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FEB4B" w14:textId="77777777" w:rsidR="005C64CC" w:rsidRPr="004C29B5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C29B5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4C29B5">
        <w:rPr>
          <w:rFonts w:ascii="Arial" w:hAnsi="Arial" w:cs="Arial"/>
          <w:b/>
          <w:noProof/>
          <w:lang w:val="es-ES" w:eastAsia="es-ES"/>
        </w:rPr>
        <w:t>EVALUADA DE RESUMEN UNIDAD 0</w:t>
      </w:r>
    </w:p>
    <w:p w14:paraId="34FFEB4C" w14:textId="58634B17" w:rsidR="00CB2B0A" w:rsidRPr="004C29B5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C29B5">
        <w:rPr>
          <w:rFonts w:ascii="Arial" w:hAnsi="Arial" w:cs="Arial"/>
          <w:b/>
          <w:noProof/>
          <w:lang w:val="es-ES" w:eastAsia="es-ES"/>
        </w:rPr>
        <w:t>Guía n</w:t>
      </w:r>
      <w:r w:rsidR="00736DAC" w:rsidRPr="004C29B5">
        <w:rPr>
          <w:rFonts w:ascii="Arial" w:hAnsi="Arial" w:cs="Arial"/>
          <w:b/>
          <w:noProof/>
          <w:lang w:val="es-ES" w:eastAsia="es-ES"/>
        </w:rPr>
        <w:t>°</w:t>
      </w:r>
      <w:r w:rsidR="00E86D2D" w:rsidRPr="004C29B5">
        <w:rPr>
          <w:rFonts w:ascii="Arial" w:hAnsi="Arial" w:cs="Arial"/>
          <w:b/>
          <w:noProof/>
          <w:lang w:val="es-ES" w:eastAsia="es-ES"/>
        </w:rPr>
        <w:t xml:space="preserve">1 </w:t>
      </w:r>
      <w:r w:rsidR="00BC4926" w:rsidRPr="004C29B5">
        <w:rPr>
          <w:rFonts w:ascii="Arial" w:hAnsi="Arial" w:cs="Arial"/>
          <w:b/>
          <w:noProof/>
          <w:lang w:val="es-ES" w:eastAsia="es-ES"/>
        </w:rPr>
        <w:t>de Estadística</w:t>
      </w:r>
      <w:r w:rsidR="007B1856" w:rsidRPr="004C29B5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18F6BF84" w14:textId="303E6F54" w:rsidR="007B1856" w:rsidRPr="004C29B5" w:rsidRDefault="007B1856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p w14:paraId="34FFEB4D" w14:textId="77777777" w:rsidR="00A202EA" w:rsidRPr="004C29B5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C29B5" w14:paraId="34FFEB54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34FFEB4E" w14:textId="77777777" w:rsidR="004A319A" w:rsidRPr="004C29B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34FFEB4F" w14:textId="77777777" w:rsidR="004A319A" w:rsidRPr="004C29B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4FFEB50" w14:textId="77777777" w:rsidR="004A319A" w:rsidRPr="004C29B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4FFEB51" w14:textId="7BCD3FEF" w:rsidR="004A319A" w:rsidRPr="004C29B5" w:rsidRDefault="00546A74" w:rsidP="00546A7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IV </w:t>
            </w:r>
            <w:r w:rsidR="004C29B5"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lang w:val="es-MX"/>
              </w:rPr>
              <w:t>A- B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34FFEB52" w14:textId="77777777" w:rsidR="004A319A" w:rsidRPr="004C29B5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34FFEB53" w14:textId="77777777" w:rsidR="004A319A" w:rsidRPr="004C29B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4C29B5" w14:paraId="34FFEB59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34FFEB55" w14:textId="77777777" w:rsidR="007B238D" w:rsidRPr="004C29B5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34FFEB56" w14:textId="5DD35D7E" w:rsidR="007B238D" w:rsidRPr="004C29B5" w:rsidRDefault="0028530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22</w:t>
            </w:r>
          </w:p>
        </w:tc>
        <w:tc>
          <w:tcPr>
            <w:tcW w:w="1701" w:type="dxa"/>
            <w:gridSpan w:val="2"/>
            <w:vAlign w:val="center"/>
          </w:tcPr>
          <w:p w14:paraId="34FFEB57" w14:textId="77777777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34FFEB58" w14:textId="4B778526" w:rsidR="007B238D" w:rsidRPr="004C29B5" w:rsidRDefault="00880320" w:rsidP="00D338AF">
            <w:pPr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13</w:t>
            </w:r>
          </w:p>
        </w:tc>
      </w:tr>
      <w:tr w:rsidR="007B238D" w:rsidRPr="004C29B5" w14:paraId="34FFEB5E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34FFEB5A" w14:textId="77777777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34FFEB5B" w14:textId="4CB0E0A0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FFEB5C" w14:textId="77777777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34FFEB5D" w14:textId="77777777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34FFEB62" w14:textId="77777777" w:rsidR="002D1BC4" w:rsidRPr="004C29B5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4C29B5" w14:paraId="34FFEB65" w14:textId="77777777" w:rsidTr="006C40CD">
        <w:tc>
          <w:tcPr>
            <w:tcW w:w="10902" w:type="dxa"/>
          </w:tcPr>
          <w:p w14:paraId="3DF56F6E" w14:textId="77777777" w:rsidR="004C29B5" w:rsidRDefault="006C40CD" w:rsidP="00D338AF">
            <w:pPr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  <w:b/>
                <w:bCs/>
              </w:rPr>
              <w:t>INSTRUCCIONES</w:t>
            </w:r>
            <w:r w:rsidR="003E24E9" w:rsidRPr="004C29B5">
              <w:rPr>
                <w:rFonts w:ascii="Arial" w:hAnsi="Arial" w:cs="Arial"/>
                <w:b/>
                <w:bCs/>
              </w:rPr>
              <w:t>:</w:t>
            </w:r>
            <w:r w:rsidR="003E24E9" w:rsidRPr="004C29B5">
              <w:rPr>
                <w:rFonts w:ascii="Arial" w:hAnsi="Arial" w:cs="Arial"/>
              </w:rPr>
              <w:t xml:space="preserve"> </w:t>
            </w:r>
          </w:p>
          <w:p w14:paraId="34FFEB63" w14:textId="0BC09C97" w:rsidR="006C40CD" w:rsidRPr="004C29B5" w:rsidRDefault="00B97D9C" w:rsidP="00D338AF">
            <w:pPr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 xml:space="preserve">Debe Enviar </w:t>
            </w:r>
            <w:r w:rsidR="007C673F" w:rsidRPr="004C29B5">
              <w:rPr>
                <w:rFonts w:ascii="Arial" w:hAnsi="Arial" w:cs="Arial"/>
              </w:rPr>
              <w:t xml:space="preserve">la guía resuelta </w:t>
            </w:r>
            <w:r w:rsidR="00997F80" w:rsidRPr="004C29B5">
              <w:rPr>
                <w:rFonts w:ascii="Arial" w:hAnsi="Arial" w:cs="Arial"/>
              </w:rPr>
              <w:t xml:space="preserve">el próximo lunes </w:t>
            </w:r>
            <w:r w:rsidR="00DE3160" w:rsidRPr="004C29B5">
              <w:rPr>
                <w:rFonts w:ascii="Arial" w:hAnsi="Arial" w:cs="Arial"/>
              </w:rPr>
              <w:t xml:space="preserve">23 del presente </w:t>
            </w:r>
            <w:r w:rsidR="00CD7DEE" w:rsidRPr="004C29B5">
              <w:rPr>
                <w:rFonts w:ascii="Arial" w:hAnsi="Arial" w:cs="Arial"/>
              </w:rPr>
              <w:t xml:space="preserve">a mi correo </w:t>
            </w:r>
            <w:r w:rsidR="00684730" w:rsidRPr="004C29B5">
              <w:rPr>
                <w:rFonts w:ascii="Arial" w:hAnsi="Arial" w:cs="Arial"/>
              </w:rPr>
              <w:t xml:space="preserve">institucional </w:t>
            </w:r>
            <w:r w:rsidR="00905EB1" w:rsidRPr="004C29B5">
              <w:rPr>
                <w:rFonts w:ascii="Arial" w:hAnsi="Arial" w:cs="Arial"/>
              </w:rPr>
              <w:t>publicado en la página web del colegio</w:t>
            </w:r>
            <w:r w:rsidR="00550E5D" w:rsidRPr="004C29B5">
              <w:rPr>
                <w:rFonts w:ascii="Arial" w:hAnsi="Arial" w:cs="Arial"/>
              </w:rPr>
              <w:t xml:space="preserve">, indicando en </w:t>
            </w:r>
            <w:r w:rsidR="00550E5D" w:rsidRPr="004C29B5">
              <w:rPr>
                <w:rFonts w:ascii="Arial" w:hAnsi="Arial" w:cs="Arial"/>
                <w:b/>
                <w:bCs/>
              </w:rPr>
              <w:t>asunto</w:t>
            </w:r>
            <w:r w:rsidR="00550E5D" w:rsidRPr="004C29B5">
              <w:rPr>
                <w:rFonts w:ascii="Arial" w:hAnsi="Arial" w:cs="Arial"/>
              </w:rPr>
              <w:t xml:space="preserve"> nombre</w:t>
            </w:r>
            <w:r w:rsidR="00463DAB" w:rsidRPr="004C29B5">
              <w:rPr>
                <w:rFonts w:ascii="Arial" w:hAnsi="Arial" w:cs="Arial"/>
              </w:rPr>
              <w:t xml:space="preserve"> y curso</w:t>
            </w:r>
          </w:p>
          <w:p w14:paraId="34FFEB64" w14:textId="3598B21A" w:rsidR="006C40CD" w:rsidRPr="004C29B5" w:rsidRDefault="009E3D83" w:rsidP="00D338AF">
            <w:pPr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 xml:space="preserve">Cada </w:t>
            </w:r>
            <w:r w:rsidR="00BC445D" w:rsidRPr="004C29B5">
              <w:rPr>
                <w:rFonts w:ascii="Arial" w:hAnsi="Arial" w:cs="Arial"/>
              </w:rPr>
              <w:t>pregunta de los ejercicios correspon</w:t>
            </w:r>
            <w:r w:rsidR="001518CD" w:rsidRPr="004C29B5">
              <w:rPr>
                <w:rFonts w:ascii="Arial" w:hAnsi="Arial" w:cs="Arial"/>
              </w:rPr>
              <w:t>de a 2 puntos, el total de ejercicios es de 11</w:t>
            </w:r>
            <w:r w:rsidR="00F54166" w:rsidRPr="004C29B5">
              <w:rPr>
                <w:rFonts w:ascii="Arial" w:hAnsi="Arial" w:cs="Arial"/>
              </w:rPr>
              <w:t>.</w:t>
            </w:r>
          </w:p>
        </w:tc>
      </w:tr>
    </w:tbl>
    <w:p w14:paraId="34FFEB66" w14:textId="77777777" w:rsidR="006C40CD" w:rsidRPr="004C29B5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4C29B5" w14:paraId="34FFEB69" w14:textId="77777777" w:rsidTr="00FC1A48">
        <w:tc>
          <w:tcPr>
            <w:tcW w:w="10940" w:type="dxa"/>
          </w:tcPr>
          <w:p w14:paraId="34FFEB67" w14:textId="2A835DC9" w:rsidR="00736DAC" w:rsidRPr="004C29B5" w:rsidRDefault="007B238D" w:rsidP="00D338AF">
            <w:pPr>
              <w:rPr>
                <w:rFonts w:ascii="Arial" w:hAnsi="Arial" w:cs="Arial"/>
                <w:bCs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4C29B5">
              <w:rPr>
                <w:rFonts w:ascii="Arial" w:hAnsi="Arial" w:cs="Arial"/>
                <w:b/>
                <w:lang w:val="es-MX"/>
              </w:rPr>
              <w:t>etivos:</w:t>
            </w:r>
            <w:r w:rsidR="00582E49" w:rsidRPr="004C29B5">
              <w:rPr>
                <w:rFonts w:ascii="Arial" w:hAnsi="Arial" w:cs="Arial"/>
                <w:b/>
                <w:lang w:val="es-MX"/>
              </w:rPr>
              <w:t xml:space="preserve"> </w:t>
            </w:r>
            <w:r w:rsidR="00B27D08" w:rsidRPr="004C29B5">
              <w:rPr>
                <w:rFonts w:ascii="Arial" w:hAnsi="Arial" w:cs="Arial"/>
                <w:bCs/>
                <w:lang w:val="es-MX"/>
              </w:rPr>
              <w:t xml:space="preserve">Determinar mediadas de tendencia central de datos agrupados (Media, </w:t>
            </w:r>
            <w:r w:rsidR="00E25E3F" w:rsidRPr="004C29B5">
              <w:rPr>
                <w:rFonts w:ascii="Arial" w:hAnsi="Arial" w:cs="Arial"/>
                <w:bCs/>
                <w:lang w:val="es-MX"/>
              </w:rPr>
              <w:t>Mediana y Moda)</w:t>
            </w:r>
          </w:p>
          <w:p w14:paraId="34FFEB68" w14:textId="77440739" w:rsidR="009063C1" w:rsidRPr="004C29B5" w:rsidRDefault="00736DAC" w:rsidP="00D338AF">
            <w:pPr>
              <w:rPr>
                <w:rFonts w:ascii="Arial" w:hAnsi="Arial" w:cs="Arial"/>
                <w:bCs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4C29B5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87B90" w:rsidRPr="004C29B5">
              <w:rPr>
                <w:rFonts w:ascii="Arial" w:hAnsi="Arial" w:cs="Arial"/>
                <w:bCs/>
                <w:lang w:val="es-MX"/>
              </w:rPr>
              <w:t xml:space="preserve">Frecuencia </w:t>
            </w:r>
            <w:r w:rsidR="00D91DEF" w:rsidRPr="004C29B5">
              <w:rPr>
                <w:rFonts w:ascii="Arial" w:hAnsi="Arial" w:cs="Arial"/>
                <w:bCs/>
                <w:lang w:val="es-MX"/>
              </w:rPr>
              <w:t xml:space="preserve">Absoluta, </w:t>
            </w:r>
            <w:r w:rsidR="00893852" w:rsidRPr="004C29B5">
              <w:rPr>
                <w:rFonts w:ascii="Arial" w:hAnsi="Arial" w:cs="Arial"/>
                <w:bCs/>
                <w:lang w:val="es-MX"/>
              </w:rPr>
              <w:t xml:space="preserve">Marca de Clase, </w:t>
            </w:r>
            <w:r w:rsidR="00B97D9C" w:rsidRPr="004C29B5">
              <w:rPr>
                <w:rFonts w:ascii="Arial" w:hAnsi="Arial" w:cs="Arial"/>
                <w:bCs/>
                <w:lang w:val="es-MX"/>
              </w:rPr>
              <w:t>Media, Mediana y Moda</w:t>
            </w:r>
            <w:r w:rsidR="00517D35" w:rsidRPr="004C29B5">
              <w:rPr>
                <w:rFonts w:ascii="Arial" w:hAnsi="Arial" w:cs="Arial"/>
                <w:bCs/>
                <w:lang w:val="es-MX"/>
              </w:rPr>
              <w:t>.</w:t>
            </w:r>
          </w:p>
        </w:tc>
      </w:tr>
    </w:tbl>
    <w:p w14:paraId="34FFEB6A" w14:textId="4A8296C2" w:rsidR="005C3816" w:rsidRPr="004C29B5" w:rsidRDefault="005C3816" w:rsidP="00F523EB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CD7B430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jc w:val="center"/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MEDIDAS DE TENDENCIA CENTRAL</w:t>
      </w:r>
    </w:p>
    <w:p w14:paraId="0A287739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rPr>
          <w:rFonts w:ascii="Arial" w:hAnsi="Arial" w:cs="Arial"/>
          <w:b/>
        </w:rPr>
      </w:pPr>
    </w:p>
    <w:p w14:paraId="4D727AC1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rPr>
          <w:rFonts w:ascii="Arial" w:hAnsi="Arial" w:cs="Arial"/>
          <w:color w:val="222222"/>
          <w:shd w:val="clear" w:color="auto" w:fill="FFFFFF"/>
        </w:rPr>
      </w:pPr>
      <w:r w:rsidRPr="004C29B5">
        <w:rPr>
          <w:rFonts w:ascii="Arial" w:hAnsi="Arial" w:cs="Arial"/>
          <w:color w:val="222222"/>
          <w:shd w:val="clear" w:color="auto" w:fill="FFFFFF"/>
        </w:rPr>
        <w:t>Las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medidas de tendencia central</w:t>
      </w:r>
      <w:r w:rsidRPr="004C29B5">
        <w:rPr>
          <w:rFonts w:ascii="Arial" w:hAnsi="Arial" w:cs="Arial"/>
          <w:color w:val="222222"/>
          <w:shd w:val="clear" w:color="auto" w:fill="FFFFFF"/>
        </w:rPr>
        <w:t> (media, mediana y moda)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sirven como</w:t>
      </w:r>
      <w:r w:rsidRPr="004C29B5">
        <w:rPr>
          <w:rFonts w:ascii="Arial" w:hAnsi="Arial" w:cs="Arial"/>
          <w:color w:val="222222"/>
          <w:shd w:val="clear" w:color="auto" w:fill="FFFFFF"/>
        </w:rPr>
        <w:t> puntos de referencia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para</w:t>
      </w:r>
      <w:r w:rsidRPr="004C29B5">
        <w:rPr>
          <w:rFonts w:ascii="Arial" w:hAnsi="Arial" w:cs="Arial"/>
          <w:color w:val="222222"/>
          <w:shd w:val="clear" w:color="auto" w:fill="FFFFFF"/>
        </w:rPr>
        <w:t> interpretar las calificaciones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 w:rsidRPr="004C29B5">
        <w:rPr>
          <w:rFonts w:ascii="Arial" w:hAnsi="Arial" w:cs="Arial"/>
          <w:color w:val="222222"/>
          <w:shd w:val="clear" w:color="auto" w:fill="FFFFFF"/>
        </w:rPr>
        <w:t> se obtienen en una prueba. En resumen, el propósito de las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medidas de tendencia central</w:t>
      </w:r>
      <w:r w:rsidRPr="004C29B5">
        <w:rPr>
          <w:rFonts w:ascii="Arial" w:hAnsi="Arial" w:cs="Arial"/>
          <w:color w:val="222222"/>
          <w:shd w:val="clear" w:color="auto" w:fill="FFFFFF"/>
        </w:rPr>
        <w:t> son: Mostrar en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qué</w:t>
      </w:r>
      <w:r w:rsidRPr="004C29B5">
        <w:rPr>
          <w:rFonts w:ascii="Arial" w:hAnsi="Arial" w:cs="Arial"/>
          <w:color w:val="222222"/>
          <w:shd w:val="clear" w:color="auto" w:fill="FFFFFF"/>
        </w:rPr>
        <w:t> lugar se ubica la persona promedio o típica del grupo.</w:t>
      </w:r>
    </w:p>
    <w:p w14:paraId="3BDC2F08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rPr>
          <w:rFonts w:ascii="Arial" w:hAnsi="Arial" w:cs="Arial"/>
          <w:color w:val="222222"/>
          <w:shd w:val="clear" w:color="auto" w:fill="FFFFFF"/>
        </w:rPr>
      </w:pPr>
    </w:p>
    <w:p w14:paraId="0905157C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MEDIA ARITMÉTICA</w:t>
      </w:r>
    </w:p>
    <w:p w14:paraId="2315E5C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  <w:r w:rsidRPr="004C29B5">
        <w:rPr>
          <w:rFonts w:ascii="Arial" w:hAnsi="Arial" w:cs="Arial"/>
        </w:rPr>
        <w:t xml:space="preserve">La media aritmética de un conjunto de datos es la suma de todos ellos divididos por el número total de datos. Se representa con el símbolo </w:t>
      </w: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</w:rPr>
            </m:ctrlPr>
          </m:accPr>
          <m:e>
            <m:r>
              <w:rPr>
                <w:rFonts w:ascii="Cambria Math" w:hAnsi="Cambria Math" w:cs="Arial"/>
              </w:rPr>
              <m:t>x.</m:t>
            </m:r>
          </m:e>
        </m:acc>
      </m:oMath>
    </w:p>
    <w:p w14:paraId="1A1CD1D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</w:p>
    <w:p w14:paraId="5EAA268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  <w:r w:rsidRPr="004C29B5">
        <w:rPr>
          <w:rFonts w:ascii="Arial" w:eastAsiaTheme="minorEastAsia" w:hAnsi="Arial" w:cs="Arial"/>
          <w:iCs/>
        </w:rPr>
        <w:t xml:space="preserve">La media aritmética entre </w:t>
      </w:r>
      <w:r w:rsidRPr="004C29B5">
        <w:rPr>
          <w:rFonts w:ascii="Arial" w:eastAsiaTheme="minorEastAsia" w:hAnsi="Arial" w:cs="Arial"/>
          <w:i/>
          <w:iCs/>
        </w:rPr>
        <w:t>x</w:t>
      </w:r>
      <w:r w:rsidRPr="004C29B5">
        <w:rPr>
          <w:rFonts w:ascii="Arial" w:eastAsiaTheme="minorEastAsia" w:hAnsi="Arial" w:cs="Arial"/>
          <w:iCs/>
          <w:vertAlign w:val="subscript"/>
        </w:rPr>
        <w:t>1</w:t>
      </w:r>
      <w:r w:rsidRPr="004C29B5">
        <w:rPr>
          <w:rFonts w:ascii="Arial" w:eastAsiaTheme="minorEastAsia" w:hAnsi="Arial" w:cs="Arial"/>
          <w:iCs/>
        </w:rPr>
        <w:t xml:space="preserve">, </w:t>
      </w:r>
      <w:r w:rsidRPr="004C29B5">
        <w:rPr>
          <w:rFonts w:ascii="Arial" w:eastAsiaTheme="minorEastAsia" w:hAnsi="Arial" w:cs="Arial"/>
          <w:i/>
          <w:iCs/>
        </w:rPr>
        <w:t>x</w:t>
      </w:r>
      <w:r w:rsidRPr="004C29B5">
        <w:rPr>
          <w:rFonts w:ascii="Arial" w:eastAsiaTheme="minorEastAsia" w:hAnsi="Arial" w:cs="Arial"/>
          <w:iCs/>
          <w:vertAlign w:val="subscript"/>
        </w:rPr>
        <w:t>2</w:t>
      </w:r>
      <w:proofErr w:type="gramStart"/>
      <w:r w:rsidRPr="004C29B5">
        <w:rPr>
          <w:rFonts w:ascii="Arial" w:eastAsiaTheme="minorEastAsia" w:hAnsi="Arial" w:cs="Arial"/>
          <w:iCs/>
        </w:rPr>
        <w:t>, …</w:t>
      </w:r>
      <w:proofErr w:type="gramEnd"/>
      <w:r w:rsidRPr="004C29B5">
        <w:rPr>
          <w:rFonts w:ascii="Arial" w:eastAsiaTheme="minorEastAsia" w:hAnsi="Arial" w:cs="Arial"/>
          <w:iCs/>
        </w:rPr>
        <w:t xml:space="preserve"> </w:t>
      </w:r>
      <w:proofErr w:type="spellStart"/>
      <w:r w:rsidRPr="004C29B5">
        <w:rPr>
          <w:rFonts w:ascii="Arial" w:eastAsiaTheme="minorEastAsia" w:hAnsi="Arial" w:cs="Arial"/>
          <w:i/>
          <w:iCs/>
        </w:rPr>
        <w:t>x</w:t>
      </w:r>
      <w:r w:rsidRPr="004C29B5">
        <w:rPr>
          <w:rFonts w:ascii="Arial" w:eastAsiaTheme="minorEastAsia" w:hAnsi="Arial" w:cs="Arial"/>
          <w:i/>
          <w:iCs/>
          <w:vertAlign w:val="subscript"/>
        </w:rPr>
        <w:t>n</w:t>
      </w:r>
      <w:proofErr w:type="spellEnd"/>
      <w:r w:rsidRPr="004C29B5">
        <w:rPr>
          <w:rFonts w:ascii="Arial" w:eastAsiaTheme="minorEastAsia" w:hAnsi="Arial" w:cs="Arial"/>
          <w:i/>
          <w:iCs/>
        </w:rPr>
        <w:t xml:space="preserve"> </w:t>
      </w:r>
      <w:r w:rsidRPr="004C29B5">
        <w:rPr>
          <w:rFonts w:ascii="Arial" w:eastAsiaTheme="minorEastAsia" w:hAnsi="Arial" w:cs="Arial"/>
          <w:iCs/>
        </w:rPr>
        <w:t>está dada por</w:t>
      </w:r>
    </w:p>
    <w:p w14:paraId="4095D11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</w:p>
    <w:p w14:paraId="4E82CEA5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521D584A" wp14:editId="4AD0FD7A">
            <wp:extent cx="1314450" cy="638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7CBE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</w:p>
    <w:p w14:paraId="77442E9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5"/>
        </w:rPr>
      </w:pPr>
      <w:r w:rsidRPr="004C29B5">
        <w:rPr>
          <w:rFonts w:ascii="Arial" w:hAnsi="Arial" w:cs="Arial"/>
          <w:b/>
          <w:bCs/>
          <w:spacing w:val="-5"/>
        </w:rPr>
        <w:t>Ejemplo</w:t>
      </w:r>
    </w:p>
    <w:p w14:paraId="0DBCE93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</w:p>
    <w:p w14:paraId="234CCFF5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  <w:r w:rsidRPr="004C29B5">
        <w:rPr>
          <w:rFonts w:ascii="Arial" w:hAnsi="Arial" w:cs="Arial"/>
          <w:spacing w:val="-5"/>
        </w:rPr>
        <w:t>En un partido de baloncesto, se tiene la siguiente anotación en los jugadores de un equipo:</w:t>
      </w:r>
    </w:p>
    <w:p w14:paraId="54D2BB1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  <w:spacing w:val="-5"/>
        </w:rPr>
        <w:tab/>
      </w:r>
      <w:r w:rsidRPr="004C29B5">
        <w:rPr>
          <w:rFonts w:ascii="Arial" w:hAnsi="Arial" w:cs="Arial"/>
        </w:rPr>
        <w:t>0, 2, 4, 5, 8, 8, 10, 15, 38</w:t>
      </w:r>
    </w:p>
    <w:p w14:paraId="335FB646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E0644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  <w:r w:rsidRPr="004C29B5">
        <w:rPr>
          <w:rFonts w:ascii="Arial" w:hAnsi="Arial" w:cs="Arial"/>
          <w:spacing w:val="-5"/>
        </w:rPr>
        <w:t>Calcular la media de anotación del equipo.</w:t>
      </w:r>
    </w:p>
    <w:p w14:paraId="3073271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</w:p>
    <w:p w14:paraId="4CAFABF2" w14:textId="77777777" w:rsidR="00266DE9" w:rsidRPr="004C29B5" w:rsidRDefault="003E2060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5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  <w:spacing w:val="-5"/>
                </w:rPr>
              </m:ctrlPr>
            </m:accPr>
            <m:e>
              <m:r>
                <w:rPr>
                  <w:rFonts w:ascii="Cambria Math" w:hAnsi="Cambria Math" w:cs="Arial"/>
                  <w:spacing w:val="-5"/>
                </w:rPr>
                <m:t>x</m:t>
              </m:r>
            </m:e>
          </m:acc>
          <m:r>
            <w:rPr>
              <w:rFonts w:ascii="Cambria Math" w:hAnsi="Cambria Math" w:cs="Arial"/>
              <w:spacing w:val="-5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pacing w:val="-5"/>
                </w:rPr>
              </m:ctrlPr>
            </m:fPr>
            <m:num>
              <m:r>
                <w:rPr>
                  <w:rFonts w:ascii="Cambria Math" w:hAnsi="Cambria Math" w:cs="Arial"/>
                  <w:spacing w:val="-5"/>
                </w:rPr>
                <m:t>0+2+4+5+8+8+10+15+38</m:t>
              </m:r>
            </m:num>
            <m:den>
              <m:r>
                <w:rPr>
                  <w:rFonts w:ascii="Cambria Math" w:hAnsi="Cambria Math" w:cs="Arial"/>
                  <w:spacing w:val="-5"/>
                </w:rPr>
                <m:t>10</m:t>
              </m:r>
            </m:den>
          </m:f>
          <m:r>
            <w:rPr>
              <w:rFonts w:ascii="Cambria Math" w:eastAsiaTheme="minorEastAsia" w:hAnsi="Cambria Math" w:cs="Arial"/>
              <w:spacing w:val="-5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pacing w:val="-5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pacing w:val="-5"/>
                </w:rPr>
                <m:t>90</m:t>
              </m:r>
            </m:num>
            <m:den>
              <m:r>
                <w:rPr>
                  <w:rFonts w:ascii="Cambria Math" w:eastAsiaTheme="minorEastAsia" w:hAnsi="Cambria Math" w:cs="Arial"/>
                  <w:spacing w:val="-5"/>
                </w:rPr>
                <m:t>10</m:t>
              </m:r>
            </m:den>
          </m:f>
          <m:r>
            <w:rPr>
              <w:rFonts w:ascii="Cambria Math" w:eastAsiaTheme="minorEastAsia" w:hAnsi="Cambria Math" w:cs="Arial"/>
              <w:spacing w:val="-5"/>
            </w:rPr>
            <m:t>=9</m:t>
          </m:r>
        </m:oMath>
      </m:oMathPara>
    </w:p>
    <w:p w14:paraId="0A642FC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5"/>
        </w:rPr>
      </w:pPr>
      <w:r w:rsidRPr="004C29B5">
        <w:rPr>
          <w:rFonts w:ascii="Arial" w:eastAsiaTheme="minorEastAsia" w:hAnsi="Arial" w:cs="Arial"/>
          <w:spacing w:val="-5"/>
        </w:rPr>
        <w:t>Por tanto, tenemos que los jugadores del equipo de baloncesto hizo en promedio 9 anotaciones.</w:t>
      </w:r>
    </w:p>
    <w:p w14:paraId="408A402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5"/>
        </w:rPr>
      </w:pPr>
    </w:p>
    <w:p w14:paraId="12CC2E5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</w:p>
    <w:p w14:paraId="3E1A004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C29B5">
        <w:rPr>
          <w:rFonts w:ascii="Arial" w:hAnsi="Arial" w:cs="Arial"/>
          <w:b/>
          <w:bCs/>
        </w:rPr>
        <w:t>Cálculo de la media para datos agrupados</w:t>
      </w:r>
    </w:p>
    <w:p w14:paraId="068A046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D8B8D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038EC5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La media en el caso de N datos agrupados en n intervalos viene dado por la fórmula:</w:t>
      </w:r>
    </w:p>
    <w:p w14:paraId="32D0DC8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A986C8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4E990F0E" wp14:editId="60E36ED7">
            <wp:extent cx="4095750" cy="714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68AB" w14:textId="77777777" w:rsidR="00266DE9" w:rsidRPr="004C29B5" w:rsidRDefault="003E2060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vertAlign w:val="subscri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 w:cs="Arial"/>
                  <w:vertAlign w:val="subscript"/>
                </w:rPr>
                <m:t>f</m:t>
              </m:r>
            </m:e>
            <m:sub>
              <m:r>
                <w:rPr>
                  <w:rFonts w:ascii="Cambria Math" w:hAnsi="Cambria Math" w:cs="Arial"/>
                  <w:vertAlign w:val="subscript"/>
                </w:rPr>
                <m:t>i</m:t>
              </m:r>
            </m:sub>
          </m:sSub>
          <m:r>
            <w:rPr>
              <w:rFonts w:ascii="Cambria Math" w:eastAsiaTheme="minorEastAsia" w:hAnsi="Cambria Math" w:cs="Arial"/>
              <w:vertAlign w:val="subscript"/>
            </w:rPr>
            <m:t>=marca de clase por intervalo=</m:t>
          </m:r>
          <m:f>
            <m:fPr>
              <m:ctrlPr>
                <w:rPr>
                  <w:rFonts w:ascii="Cambria Math" w:eastAsiaTheme="minorEastAsia" w:hAnsi="Cambria Math" w:cs="Arial"/>
                  <w:i/>
                  <w:vertAlign w:val="subscript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vertAlign w:val="subscript"/>
                </w:rPr>
                <m:t>Límite inferior del intervalo+Límite superior del intervalo</m:t>
              </m:r>
            </m:num>
            <m:den>
              <m:r>
                <w:rPr>
                  <w:rFonts w:ascii="Cambria Math" w:eastAsiaTheme="minorEastAsia" w:hAnsi="Cambria Math" w:cs="Arial"/>
                  <w:vertAlign w:val="subscript"/>
                </w:rPr>
                <m:t>2</m:t>
              </m:r>
            </m:den>
          </m:f>
        </m:oMath>
      </m:oMathPara>
    </w:p>
    <w:p w14:paraId="515042EF" w14:textId="77777777" w:rsidR="00266DE9" w:rsidRPr="004C29B5" w:rsidRDefault="003E2060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vertAlign w:val="subscript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Arial"/>
                <w:vertAlign w:val="subscript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vertAlign w:val="subscript"/>
              </w:rPr>
              <m:t>i</m:t>
            </m:r>
          </m:sub>
        </m:sSub>
        <m:r>
          <w:rPr>
            <w:rFonts w:ascii="Cambria Math" w:eastAsiaTheme="minorEastAsia" w:hAnsi="Cambria Math" w:cs="Arial"/>
            <w:vertAlign w:val="subscript"/>
          </w:rPr>
          <m:t>=frecuencia absoluta del intervalo</m:t>
        </m:r>
      </m:oMath>
      <w:r w:rsidR="00266DE9" w:rsidRPr="004C29B5">
        <w:rPr>
          <w:rFonts w:ascii="Arial" w:eastAsiaTheme="minorEastAsia" w:hAnsi="Arial" w:cs="Arial"/>
          <w:vertAlign w:val="subscript"/>
        </w:rPr>
        <w:t xml:space="preserve"> </w:t>
      </w:r>
    </w:p>
    <w:p w14:paraId="0F24AA5C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vertAlign w:val="subscript"/>
        </w:rPr>
      </w:pPr>
    </w:p>
    <w:p w14:paraId="0CA8559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5"/>
        </w:rPr>
      </w:pPr>
      <w:r w:rsidRPr="004C29B5">
        <w:rPr>
          <w:rFonts w:ascii="Arial" w:hAnsi="Arial" w:cs="Arial"/>
          <w:b/>
          <w:bCs/>
          <w:spacing w:val="-5"/>
        </w:rPr>
        <w:t>Ejemplo</w:t>
      </w:r>
    </w:p>
    <w:p w14:paraId="30E8C80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4C29B5">
        <w:rPr>
          <w:rFonts w:ascii="Arial" w:hAnsi="Arial" w:cs="Arial"/>
          <w:color w:val="000000"/>
          <w:shd w:val="clear" w:color="auto" w:fill="FFFFFF"/>
        </w:rPr>
        <w:t>A continuación, se muestra la tabulación de las edades de una población de 60 personas</w:t>
      </w:r>
    </w:p>
    <w:p w14:paraId="6D4F125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66DE9" w:rsidRPr="004C29B5" w14:paraId="6D7A170D" w14:textId="77777777" w:rsidTr="0052378D">
        <w:tc>
          <w:tcPr>
            <w:tcW w:w="2207" w:type="dxa"/>
          </w:tcPr>
          <w:p w14:paraId="0D7F138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Edad</w:t>
            </w:r>
          </w:p>
        </w:tc>
        <w:tc>
          <w:tcPr>
            <w:tcW w:w="2207" w:type="dxa"/>
          </w:tcPr>
          <w:p w14:paraId="5F1D1B5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Marca de clase</w:t>
            </w:r>
          </w:p>
          <w:p w14:paraId="7AAF2874" w14:textId="77777777" w:rsidR="00266DE9" w:rsidRPr="004C29B5" w:rsidRDefault="003E2060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207" w:type="dxa"/>
          </w:tcPr>
          <w:p w14:paraId="2CAFE56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Frecuencia Absoluta</w:t>
            </w:r>
          </w:p>
        </w:tc>
        <w:tc>
          <w:tcPr>
            <w:tcW w:w="2207" w:type="dxa"/>
          </w:tcPr>
          <w:p w14:paraId="73004C40" w14:textId="77777777" w:rsidR="00266DE9" w:rsidRPr="004C29B5" w:rsidRDefault="003E2060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</w:tr>
      <w:tr w:rsidR="00266DE9" w:rsidRPr="004C29B5" w14:paraId="244C73F3" w14:textId="77777777" w:rsidTr="0052378D">
        <w:tc>
          <w:tcPr>
            <w:tcW w:w="2207" w:type="dxa"/>
          </w:tcPr>
          <w:p w14:paraId="7FD34BD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 a menos de 11</w:t>
            </w:r>
          </w:p>
        </w:tc>
        <w:tc>
          <w:tcPr>
            <w:tcW w:w="2207" w:type="dxa"/>
          </w:tcPr>
          <w:p w14:paraId="6810D27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9,5</w:t>
            </w:r>
          </w:p>
        </w:tc>
        <w:tc>
          <w:tcPr>
            <w:tcW w:w="2207" w:type="dxa"/>
          </w:tcPr>
          <w:p w14:paraId="6866FFF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2207" w:type="dxa"/>
          </w:tcPr>
          <w:p w14:paraId="52766D5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95</w:t>
            </w:r>
          </w:p>
        </w:tc>
      </w:tr>
      <w:tr w:rsidR="00266DE9" w:rsidRPr="004C29B5" w14:paraId="15E14ED0" w14:textId="77777777" w:rsidTr="0052378D">
        <w:tc>
          <w:tcPr>
            <w:tcW w:w="2207" w:type="dxa"/>
          </w:tcPr>
          <w:p w14:paraId="2408FB9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 a menos de 14</w:t>
            </w:r>
          </w:p>
        </w:tc>
        <w:tc>
          <w:tcPr>
            <w:tcW w:w="2207" w:type="dxa"/>
          </w:tcPr>
          <w:p w14:paraId="07A94A5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12,5</w:t>
            </w:r>
          </w:p>
        </w:tc>
        <w:tc>
          <w:tcPr>
            <w:tcW w:w="2207" w:type="dxa"/>
          </w:tcPr>
          <w:p w14:paraId="0495CE1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  <w:tc>
          <w:tcPr>
            <w:tcW w:w="2207" w:type="dxa"/>
          </w:tcPr>
          <w:p w14:paraId="020F093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100</w:t>
            </w:r>
          </w:p>
        </w:tc>
      </w:tr>
      <w:tr w:rsidR="00266DE9" w:rsidRPr="004C29B5" w14:paraId="07FCD40F" w14:textId="77777777" w:rsidTr="0052378D">
        <w:tc>
          <w:tcPr>
            <w:tcW w:w="2207" w:type="dxa"/>
          </w:tcPr>
          <w:p w14:paraId="7F992E2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14 a menos de 17</w:t>
            </w:r>
          </w:p>
        </w:tc>
        <w:tc>
          <w:tcPr>
            <w:tcW w:w="2207" w:type="dxa"/>
          </w:tcPr>
          <w:p w14:paraId="328C353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15,5</w:t>
            </w:r>
          </w:p>
        </w:tc>
        <w:tc>
          <w:tcPr>
            <w:tcW w:w="2207" w:type="dxa"/>
          </w:tcPr>
          <w:p w14:paraId="47E1FE2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</w:p>
        </w:tc>
        <w:tc>
          <w:tcPr>
            <w:tcW w:w="2207" w:type="dxa"/>
          </w:tcPr>
          <w:p w14:paraId="43E01E7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170,5</w:t>
            </w:r>
          </w:p>
        </w:tc>
      </w:tr>
      <w:tr w:rsidR="00266DE9" w:rsidRPr="004C29B5" w14:paraId="5BD2EFAD" w14:textId="77777777" w:rsidTr="0052378D">
        <w:tc>
          <w:tcPr>
            <w:tcW w:w="2207" w:type="dxa"/>
          </w:tcPr>
          <w:p w14:paraId="095FF25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 a menos de 20</w:t>
            </w:r>
          </w:p>
        </w:tc>
        <w:tc>
          <w:tcPr>
            <w:tcW w:w="2207" w:type="dxa"/>
          </w:tcPr>
          <w:p w14:paraId="40E15BA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18,5</w:t>
            </w:r>
          </w:p>
        </w:tc>
        <w:tc>
          <w:tcPr>
            <w:tcW w:w="2207" w:type="dxa"/>
          </w:tcPr>
          <w:p w14:paraId="20862AA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</w:p>
        </w:tc>
        <w:tc>
          <w:tcPr>
            <w:tcW w:w="2207" w:type="dxa"/>
          </w:tcPr>
          <w:p w14:paraId="561E19D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166,5</w:t>
            </w:r>
          </w:p>
        </w:tc>
      </w:tr>
      <w:tr w:rsidR="00266DE9" w:rsidRPr="004C29B5" w14:paraId="4425E566" w14:textId="77777777" w:rsidTr="0052378D">
        <w:tc>
          <w:tcPr>
            <w:tcW w:w="2207" w:type="dxa"/>
          </w:tcPr>
          <w:p w14:paraId="4641A91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20 a menos de 23</w:t>
            </w:r>
          </w:p>
        </w:tc>
        <w:tc>
          <w:tcPr>
            <w:tcW w:w="2207" w:type="dxa"/>
          </w:tcPr>
          <w:p w14:paraId="6001EBF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21,5</w:t>
            </w:r>
          </w:p>
        </w:tc>
        <w:tc>
          <w:tcPr>
            <w:tcW w:w="2207" w:type="dxa"/>
          </w:tcPr>
          <w:p w14:paraId="44C65D8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2207" w:type="dxa"/>
          </w:tcPr>
          <w:p w14:paraId="08FF45D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215</w:t>
            </w:r>
          </w:p>
        </w:tc>
      </w:tr>
      <w:tr w:rsidR="00266DE9" w:rsidRPr="004C29B5" w14:paraId="471EB34F" w14:textId="77777777" w:rsidTr="0052378D">
        <w:tc>
          <w:tcPr>
            <w:tcW w:w="2207" w:type="dxa"/>
          </w:tcPr>
          <w:p w14:paraId="7CDE53A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23 a menos de 26</w:t>
            </w:r>
          </w:p>
        </w:tc>
        <w:tc>
          <w:tcPr>
            <w:tcW w:w="2207" w:type="dxa"/>
          </w:tcPr>
          <w:p w14:paraId="783CAA4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24,5</w:t>
            </w:r>
          </w:p>
        </w:tc>
        <w:tc>
          <w:tcPr>
            <w:tcW w:w="2207" w:type="dxa"/>
          </w:tcPr>
          <w:p w14:paraId="4A5C3F1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2207" w:type="dxa"/>
          </w:tcPr>
          <w:p w14:paraId="4FECB66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98</w:t>
            </w:r>
          </w:p>
        </w:tc>
      </w:tr>
      <w:tr w:rsidR="00266DE9" w:rsidRPr="004C29B5" w14:paraId="06A54B26" w14:textId="77777777" w:rsidTr="0052378D">
        <w:tc>
          <w:tcPr>
            <w:tcW w:w="2207" w:type="dxa"/>
          </w:tcPr>
          <w:p w14:paraId="7FD1BD6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26 a menos de 29</w:t>
            </w:r>
          </w:p>
        </w:tc>
        <w:tc>
          <w:tcPr>
            <w:tcW w:w="2207" w:type="dxa"/>
          </w:tcPr>
          <w:p w14:paraId="2C5B30B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27,5</w:t>
            </w:r>
          </w:p>
        </w:tc>
        <w:tc>
          <w:tcPr>
            <w:tcW w:w="2207" w:type="dxa"/>
          </w:tcPr>
          <w:p w14:paraId="4168CDB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2207" w:type="dxa"/>
          </w:tcPr>
          <w:p w14:paraId="6CA8111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27,5</w:t>
            </w:r>
          </w:p>
        </w:tc>
      </w:tr>
      <w:tr w:rsidR="00266DE9" w:rsidRPr="004C29B5" w14:paraId="54860782" w14:textId="77777777" w:rsidTr="0052378D">
        <w:tc>
          <w:tcPr>
            <w:tcW w:w="2207" w:type="dxa"/>
          </w:tcPr>
          <w:p w14:paraId="0E409A8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29 a menos de 32</w:t>
            </w:r>
          </w:p>
        </w:tc>
        <w:tc>
          <w:tcPr>
            <w:tcW w:w="2207" w:type="dxa"/>
          </w:tcPr>
          <w:p w14:paraId="5F7580A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30,5</w:t>
            </w:r>
          </w:p>
        </w:tc>
        <w:tc>
          <w:tcPr>
            <w:tcW w:w="2207" w:type="dxa"/>
          </w:tcPr>
          <w:p w14:paraId="39D4EB9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2207" w:type="dxa"/>
          </w:tcPr>
          <w:p w14:paraId="385FF6A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213,5</w:t>
            </w:r>
          </w:p>
        </w:tc>
      </w:tr>
      <w:tr w:rsidR="00266DE9" w:rsidRPr="004C29B5" w14:paraId="1CB37608" w14:textId="77777777" w:rsidTr="0052378D">
        <w:tc>
          <w:tcPr>
            <w:tcW w:w="2207" w:type="dxa"/>
          </w:tcPr>
          <w:p w14:paraId="34DAF1D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Total</w:t>
            </w:r>
          </w:p>
        </w:tc>
        <w:tc>
          <w:tcPr>
            <w:tcW w:w="2207" w:type="dxa"/>
          </w:tcPr>
          <w:p w14:paraId="4E7BFF3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07" w:type="dxa"/>
          </w:tcPr>
          <w:p w14:paraId="05FA0F5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60</w:t>
            </w:r>
          </w:p>
        </w:tc>
        <w:tc>
          <w:tcPr>
            <w:tcW w:w="2207" w:type="dxa"/>
          </w:tcPr>
          <w:p w14:paraId="652A23F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1086</w:t>
            </w:r>
          </w:p>
        </w:tc>
      </w:tr>
    </w:tbl>
    <w:p w14:paraId="2BC3D19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24B9E8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hd w:val="clear" w:color="auto" w:fill="FFFFFF"/>
        </w:rPr>
      </w:pPr>
      <w:r w:rsidRPr="004C29B5">
        <w:rPr>
          <w:rFonts w:ascii="Arial" w:hAnsi="Arial" w:cs="Arial"/>
          <w:spacing w:val="-5"/>
        </w:rPr>
        <w:t xml:space="preserve">Con los datos de la tabla anterior podemos calcular la media aritmética usando la columna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∙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i</m:t>
            </m:r>
          </m:sub>
        </m:sSub>
      </m:oMath>
      <w:r w:rsidRPr="004C29B5">
        <w:rPr>
          <w:rFonts w:ascii="Arial" w:eastAsiaTheme="minorEastAsia" w:hAnsi="Arial" w:cs="Arial"/>
          <w:color w:val="000000"/>
          <w:shd w:val="clear" w:color="auto" w:fill="FFFFFF"/>
        </w:rPr>
        <w:t>.</w:t>
      </w:r>
    </w:p>
    <w:p w14:paraId="7A0CE49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Sumamos todos los datos de la columna y luego dividimos por la cantidad total de datos:</w:t>
      </w:r>
    </w:p>
    <w:p w14:paraId="5BA9C53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FF21A7" w14:textId="77777777" w:rsidR="00266DE9" w:rsidRPr="004C29B5" w:rsidRDefault="003E2060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m:oMathPara>
        <m:oMath>
          <m:acc>
            <m:accPr>
              <m:chr m:val="̅"/>
              <m:ctrlPr>
                <w:rPr>
                  <w:rFonts w:ascii="Cambria Math" w:eastAsiaTheme="minorHAnsi" w:hAnsi="Cambria Math" w:cs="Arial"/>
                  <w:i/>
                </w:rPr>
              </m:ctrlPr>
            </m:accPr>
            <m:e>
              <m:r>
                <w:rPr>
                  <w:rFonts w:ascii="Cambria Math" w:hAnsi="Cambria Math" w:cs="Arial"/>
                </w:rPr>
                <m:t>x</m:t>
              </m:r>
            </m:e>
          </m:acc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95+100+170,5+166,5+215+98+27,5+213,5</m:t>
              </m:r>
            </m:num>
            <m:den>
              <m:r>
                <w:rPr>
                  <w:rFonts w:ascii="Cambria Math" w:hAnsi="Cambria Math" w:cs="Arial"/>
                </w:rPr>
                <m:t>60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1086</m:t>
              </m:r>
            </m:num>
            <m:den>
              <m:r>
                <w:rPr>
                  <w:rFonts w:ascii="Cambria Math" w:hAnsi="Cambria Math" w:cs="Arial"/>
                </w:rPr>
                <m:t>60</m:t>
              </m:r>
            </m:den>
          </m:f>
          <m:r>
            <w:rPr>
              <w:rFonts w:ascii="Cambria Math" w:hAnsi="Cambria Math" w:cs="Arial"/>
            </w:rPr>
            <m:t>=18,1</m:t>
          </m:r>
        </m:oMath>
      </m:oMathPara>
    </w:p>
    <w:p w14:paraId="48BABB4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eastAsiaTheme="minorEastAsia" w:hAnsi="Arial" w:cs="Arial"/>
        </w:rPr>
        <w:t xml:space="preserve">Por tanto tenemos que la edad promedio de la población encuestada es de 18,1 años o 18 años 1 mes 6 </w:t>
      </w:r>
      <w:proofErr w:type="spellStart"/>
      <w:r w:rsidRPr="004C29B5">
        <w:rPr>
          <w:rFonts w:ascii="Arial" w:eastAsiaTheme="minorEastAsia" w:hAnsi="Arial" w:cs="Arial"/>
        </w:rPr>
        <w:t>dìas</w:t>
      </w:r>
      <w:proofErr w:type="spellEnd"/>
      <w:r w:rsidRPr="004C29B5">
        <w:rPr>
          <w:rFonts w:ascii="Arial" w:eastAsiaTheme="minorEastAsia" w:hAnsi="Arial" w:cs="Arial"/>
        </w:rPr>
        <w:t>.</w:t>
      </w:r>
    </w:p>
    <w:p w14:paraId="3EAEF100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6069E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C29B5">
        <w:rPr>
          <w:rFonts w:ascii="Arial" w:hAnsi="Arial" w:cs="Arial"/>
          <w:b/>
          <w:bCs/>
        </w:rPr>
        <w:t>Otra forma y la más usada por ser más fiable:</w:t>
      </w:r>
    </w:p>
    <w:p w14:paraId="05CBF27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1518"/>
        <w:gridCol w:w="1378"/>
        <w:gridCol w:w="850"/>
        <w:gridCol w:w="1560"/>
        <w:gridCol w:w="1560"/>
      </w:tblGrid>
      <w:tr w:rsidR="00266DE9" w:rsidRPr="004C29B5" w14:paraId="20C18F6E" w14:textId="77777777" w:rsidTr="0052378D">
        <w:tc>
          <w:tcPr>
            <w:tcW w:w="2163" w:type="dxa"/>
          </w:tcPr>
          <w:p w14:paraId="7C21FC3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Edad</w:t>
            </w:r>
          </w:p>
        </w:tc>
        <w:tc>
          <w:tcPr>
            <w:tcW w:w="1518" w:type="dxa"/>
          </w:tcPr>
          <w:p w14:paraId="3ED50E1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Marca de clase</w:t>
            </w:r>
          </w:p>
          <w:p w14:paraId="0E8B436F" w14:textId="77777777" w:rsidR="00266DE9" w:rsidRPr="004C29B5" w:rsidRDefault="003E2060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0FA6A516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</w:p>
        </w:tc>
        <w:tc>
          <w:tcPr>
            <w:tcW w:w="850" w:type="dxa"/>
          </w:tcPr>
          <w:p w14:paraId="0717F378" w14:textId="77777777" w:rsidR="00266DE9" w:rsidRPr="004C29B5" w:rsidRDefault="003E2060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60" w:type="dxa"/>
          </w:tcPr>
          <w:p w14:paraId="3CE3F818" w14:textId="77777777" w:rsidR="00266DE9" w:rsidRPr="004C29B5" w:rsidRDefault="003E2060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color w:val="00000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`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'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)</m:t>
                </m:r>
              </m:oMath>
            </m:oMathPara>
          </w:p>
          <w:p w14:paraId="10B17EB9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14:paraId="0457360F" w14:textId="77777777" w:rsidR="00266DE9" w:rsidRPr="004C29B5" w:rsidRDefault="003E2060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</w:tr>
      <w:tr w:rsidR="00266DE9" w:rsidRPr="004C29B5" w14:paraId="5589ED92" w14:textId="77777777" w:rsidTr="0052378D">
        <w:tc>
          <w:tcPr>
            <w:tcW w:w="2163" w:type="dxa"/>
          </w:tcPr>
          <w:p w14:paraId="3CA8285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 a menos de 11</w:t>
            </w:r>
          </w:p>
        </w:tc>
        <w:tc>
          <w:tcPr>
            <w:tcW w:w="1518" w:type="dxa"/>
          </w:tcPr>
          <w:p w14:paraId="1A210A2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9,5</w:t>
            </w:r>
          </w:p>
        </w:tc>
        <w:tc>
          <w:tcPr>
            <w:tcW w:w="1134" w:type="dxa"/>
          </w:tcPr>
          <w:p w14:paraId="008EF42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14:paraId="073A27C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95</w:t>
            </w:r>
          </w:p>
        </w:tc>
        <w:tc>
          <w:tcPr>
            <w:tcW w:w="1560" w:type="dxa"/>
          </w:tcPr>
          <w:p w14:paraId="5D15F24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-12</w:t>
            </w:r>
          </w:p>
        </w:tc>
        <w:tc>
          <w:tcPr>
            <w:tcW w:w="1560" w:type="dxa"/>
          </w:tcPr>
          <w:p w14:paraId="2DFCC7C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-120</w:t>
            </w:r>
          </w:p>
        </w:tc>
      </w:tr>
      <w:tr w:rsidR="00266DE9" w:rsidRPr="004C29B5" w14:paraId="0520E97D" w14:textId="77777777" w:rsidTr="0052378D">
        <w:tc>
          <w:tcPr>
            <w:tcW w:w="2163" w:type="dxa"/>
          </w:tcPr>
          <w:p w14:paraId="276BDBA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 a menos de 14</w:t>
            </w:r>
          </w:p>
        </w:tc>
        <w:tc>
          <w:tcPr>
            <w:tcW w:w="1518" w:type="dxa"/>
          </w:tcPr>
          <w:p w14:paraId="6FD722F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12,5</w:t>
            </w:r>
          </w:p>
        </w:tc>
        <w:tc>
          <w:tcPr>
            <w:tcW w:w="1134" w:type="dxa"/>
          </w:tcPr>
          <w:p w14:paraId="2B650A2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14:paraId="5E43BC2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100</w:t>
            </w:r>
          </w:p>
        </w:tc>
        <w:tc>
          <w:tcPr>
            <w:tcW w:w="1560" w:type="dxa"/>
          </w:tcPr>
          <w:p w14:paraId="67962EA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-9</w:t>
            </w:r>
          </w:p>
        </w:tc>
        <w:tc>
          <w:tcPr>
            <w:tcW w:w="1560" w:type="dxa"/>
          </w:tcPr>
          <w:p w14:paraId="0787F07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-72</w:t>
            </w:r>
          </w:p>
        </w:tc>
      </w:tr>
      <w:tr w:rsidR="00266DE9" w:rsidRPr="004C29B5" w14:paraId="16FBEC32" w14:textId="77777777" w:rsidTr="0052378D">
        <w:tc>
          <w:tcPr>
            <w:tcW w:w="2163" w:type="dxa"/>
          </w:tcPr>
          <w:p w14:paraId="5AAA153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14 a menos de 17</w:t>
            </w:r>
          </w:p>
        </w:tc>
        <w:tc>
          <w:tcPr>
            <w:tcW w:w="1518" w:type="dxa"/>
          </w:tcPr>
          <w:p w14:paraId="49FD7AC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15,5</w:t>
            </w:r>
          </w:p>
        </w:tc>
        <w:tc>
          <w:tcPr>
            <w:tcW w:w="1134" w:type="dxa"/>
          </w:tcPr>
          <w:p w14:paraId="1C5D332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</w:p>
        </w:tc>
        <w:tc>
          <w:tcPr>
            <w:tcW w:w="850" w:type="dxa"/>
          </w:tcPr>
          <w:p w14:paraId="3E7F9AA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170,5</w:t>
            </w:r>
          </w:p>
        </w:tc>
        <w:tc>
          <w:tcPr>
            <w:tcW w:w="1560" w:type="dxa"/>
          </w:tcPr>
          <w:p w14:paraId="405E04A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-6</w:t>
            </w:r>
          </w:p>
        </w:tc>
        <w:tc>
          <w:tcPr>
            <w:tcW w:w="1560" w:type="dxa"/>
          </w:tcPr>
          <w:p w14:paraId="71E5C67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-66</w:t>
            </w:r>
          </w:p>
        </w:tc>
      </w:tr>
      <w:tr w:rsidR="00266DE9" w:rsidRPr="004C29B5" w14:paraId="68CAACFB" w14:textId="77777777" w:rsidTr="0052378D">
        <w:tc>
          <w:tcPr>
            <w:tcW w:w="2163" w:type="dxa"/>
          </w:tcPr>
          <w:p w14:paraId="59A104B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 a menos de 20</w:t>
            </w:r>
          </w:p>
        </w:tc>
        <w:tc>
          <w:tcPr>
            <w:tcW w:w="1518" w:type="dxa"/>
            <w:tcBorders>
              <w:bottom w:val="double" w:sz="4" w:space="0" w:color="auto"/>
            </w:tcBorders>
          </w:tcPr>
          <w:p w14:paraId="113ED66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18,5</w:t>
            </w:r>
          </w:p>
        </w:tc>
        <w:tc>
          <w:tcPr>
            <w:tcW w:w="1134" w:type="dxa"/>
          </w:tcPr>
          <w:p w14:paraId="32B49CF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</w:p>
        </w:tc>
        <w:tc>
          <w:tcPr>
            <w:tcW w:w="850" w:type="dxa"/>
          </w:tcPr>
          <w:p w14:paraId="55F67E4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166,5</w:t>
            </w:r>
          </w:p>
        </w:tc>
        <w:tc>
          <w:tcPr>
            <w:tcW w:w="1560" w:type="dxa"/>
          </w:tcPr>
          <w:p w14:paraId="6C566B3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-3</w:t>
            </w:r>
          </w:p>
        </w:tc>
        <w:tc>
          <w:tcPr>
            <w:tcW w:w="1560" w:type="dxa"/>
          </w:tcPr>
          <w:p w14:paraId="4A5CE50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-27</w:t>
            </w:r>
          </w:p>
        </w:tc>
      </w:tr>
      <w:tr w:rsidR="00266DE9" w:rsidRPr="004C29B5" w14:paraId="26E2E762" w14:textId="77777777" w:rsidTr="0052378D">
        <w:tc>
          <w:tcPr>
            <w:tcW w:w="2163" w:type="dxa"/>
            <w:tcBorders>
              <w:right w:val="double" w:sz="4" w:space="0" w:color="auto"/>
            </w:tcBorders>
          </w:tcPr>
          <w:p w14:paraId="425B13E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20 a menos de 23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B17E61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21,5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EE2609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14:paraId="6DA033B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215</w:t>
            </w:r>
          </w:p>
        </w:tc>
        <w:tc>
          <w:tcPr>
            <w:tcW w:w="1560" w:type="dxa"/>
          </w:tcPr>
          <w:p w14:paraId="35ED739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1560" w:type="dxa"/>
          </w:tcPr>
          <w:p w14:paraId="717815A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</w:tr>
      <w:tr w:rsidR="00266DE9" w:rsidRPr="004C29B5" w14:paraId="2B1244C2" w14:textId="77777777" w:rsidTr="0052378D">
        <w:tc>
          <w:tcPr>
            <w:tcW w:w="2163" w:type="dxa"/>
          </w:tcPr>
          <w:p w14:paraId="69D3541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23 a menos de 26</w:t>
            </w:r>
          </w:p>
        </w:tc>
        <w:tc>
          <w:tcPr>
            <w:tcW w:w="1518" w:type="dxa"/>
            <w:tcBorders>
              <w:top w:val="double" w:sz="4" w:space="0" w:color="auto"/>
            </w:tcBorders>
          </w:tcPr>
          <w:p w14:paraId="6B4D1C9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24,5</w:t>
            </w:r>
          </w:p>
        </w:tc>
        <w:tc>
          <w:tcPr>
            <w:tcW w:w="1134" w:type="dxa"/>
          </w:tcPr>
          <w:p w14:paraId="084EB5D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14:paraId="4EA2724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98</w:t>
            </w:r>
          </w:p>
        </w:tc>
        <w:tc>
          <w:tcPr>
            <w:tcW w:w="1560" w:type="dxa"/>
          </w:tcPr>
          <w:p w14:paraId="4907466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</w:p>
        </w:tc>
        <w:tc>
          <w:tcPr>
            <w:tcW w:w="1560" w:type="dxa"/>
          </w:tcPr>
          <w:p w14:paraId="37253FE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</w:p>
        </w:tc>
      </w:tr>
      <w:tr w:rsidR="00266DE9" w:rsidRPr="004C29B5" w14:paraId="6099042C" w14:textId="77777777" w:rsidTr="0052378D">
        <w:tc>
          <w:tcPr>
            <w:tcW w:w="2163" w:type="dxa"/>
          </w:tcPr>
          <w:p w14:paraId="76E4A24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26 a menos de 29</w:t>
            </w:r>
          </w:p>
        </w:tc>
        <w:tc>
          <w:tcPr>
            <w:tcW w:w="1518" w:type="dxa"/>
          </w:tcPr>
          <w:p w14:paraId="3C31D1B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27,5</w:t>
            </w:r>
          </w:p>
        </w:tc>
        <w:tc>
          <w:tcPr>
            <w:tcW w:w="1134" w:type="dxa"/>
          </w:tcPr>
          <w:p w14:paraId="5E47FAA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14:paraId="0A66CA7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27,5</w:t>
            </w:r>
          </w:p>
        </w:tc>
        <w:tc>
          <w:tcPr>
            <w:tcW w:w="1560" w:type="dxa"/>
          </w:tcPr>
          <w:p w14:paraId="2471A76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14:paraId="3730A79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</w:tr>
      <w:tr w:rsidR="00266DE9" w:rsidRPr="004C29B5" w14:paraId="3E9D2423" w14:textId="77777777" w:rsidTr="0052378D">
        <w:tc>
          <w:tcPr>
            <w:tcW w:w="2163" w:type="dxa"/>
          </w:tcPr>
          <w:p w14:paraId="6941E30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29 a menos de 32</w:t>
            </w:r>
          </w:p>
        </w:tc>
        <w:tc>
          <w:tcPr>
            <w:tcW w:w="1518" w:type="dxa"/>
          </w:tcPr>
          <w:p w14:paraId="1FB0461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30,5</w:t>
            </w:r>
          </w:p>
        </w:tc>
        <w:tc>
          <w:tcPr>
            <w:tcW w:w="1134" w:type="dxa"/>
          </w:tcPr>
          <w:p w14:paraId="487E789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850" w:type="dxa"/>
          </w:tcPr>
          <w:p w14:paraId="36E4F93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213,5</w:t>
            </w:r>
          </w:p>
        </w:tc>
        <w:tc>
          <w:tcPr>
            <w:tcW w:w="1560" w:type="dxa"/>
          </w:tcPr>
          <w:p w14:paraId="0939B44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</w:p>
        </w:tc>
        <w:tc>
          <w:tcPr>
            <w:tcW w:w="1560" w:type="dxa"/>
          </w:tcPr>
          <w:p w14:paraId="05C701C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63</w:t>
            </w:r>
          </w:p>
        </w:tc>
      </w:tr>
      <w:tr w:rsidR="00266DE9" w:rsidRPr="004C29B5" w14:paraId="18D4B5E9" w14:textId="77777777" w:rsidTr="0052378D">
        <w:tc>
          <w:tcPr>
            <w:tcW w:w="2163" w:type="dxa"/>
          </w:tcPr>
          <w:p w14:paraId="2D80269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Total</w:t>
            </w:r>
          </w:p>
        </w:tc>
        <w:tc>
          <w:tcPr>
            <w:tcW w:w="1518" w:type="dxa"/>
          </w:tcPr>
          <w:p w14:paraId="28541F9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E4D471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60</w:t>
            </w:r>
          </w:p>
        </w:tc>
        <w:tc>
          <w:tcPr>
            <w:tcW w:w="850" w:type="dxa"/>
          </w:tcPr>
          <w:p w14:paraId="35ADFA2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1086</w:t>
            </w:r>
          </w:p>
        </w:tc>
        <w:tc>
          <w:tcPr>
            <w:tcW w:w="1560" w:type="dxa"/>
          </w:tcPr>
          <w:p w14:paraId="6E62831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14:paraId="544C93F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-204</w:t>
            </w:r>
          </w:p>
        </w:tc>
      </w:tr>
    </w:tbl>
    <w:p w14:paraId="33535CF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219DB0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 xml:space="preserve">Luego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  <m:r>
          <w:rPr>
            <w:rFonts w:ascii="Cambria Math" w:hAnsi="Cambria Math" w:cs="Arial"/>
          </w:rPr>
          <m:t>=21,5+</m:t>
        </m:r>
        <m:f>
          <m:fPr>
            <m:ctrlPr>
              <w:rPr>
                <w:rFonts w:ascii="Cambria Math" w:eastAsiaTheme="minorHAnsi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-204</m:t>
            </m:r>
          </m:num>
          <m:den>
            <m:r>
              <w:rPr>
                <w:rFonts w:ascii="Cambria Math" w:hAnsi="Cambria Math" w:cs="Arial"/>
              </w:rPr>
              <m:t>60</m:t>
            </m:r>
          </m:den>
        </m:f>
        <m:r>
          <w:rPr>
            <w:rFonts w:ascii="Cambria Math" w:hAnsi="Cambria Math" w:cs="Arial"/>
          </w:rPr>
          <m:t>=21,5-3,4=18,1</m:t>
        </m:r>
      </m:oMath>
    </w:p>
    <w:p w14:paraId="44AB206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06395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hd w:val="clear" w:color="auto" w:fill="FFFFFF"/>
        </w:rPr>
      </w:pPr>
      <w:r w:rsidRPr="004C29B5">
        <w:rPr>
          <w:rFonts w:ascii="Arial" w:hAnsi="Arial" w:cs="Arial"/>
        </w:rPr>
        <w:t xml:space="preserve">Tal como se muestra el resultado es el mismo que en caso anterior, para ello se eligió una de las marcas de clase </w:t>
      </w:r>
      <m:oMath>
        <m:sSub>
          <m:sSubPr>
            <m:ctrlPr>
              <w:rPr>
                <w:rFonts w:ascii="Cambria Math" w:eastAsiaTheme="minorHAnsi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Pr="004C29B5">
        <w:rPr>
          <w:rFonts w:ascii="Arial" w:eastAsiaTheme="minorEastAsia" w:hAnsi="Arial" w:cs="Arial"/>
        </w:rPr>
        <w:t xml:space="preserve"> la que llamaremos </w:t>
      </w:r>
      <w:r w:rsidRPr="004C29B5">
        <w:rPr>
          <w:rFonts w:ascii="Arial" w:eastAsiaTheme="minorEastAsia" w:hAnsi="Arial" w:cs="Arial"/>
          <w:b/>
          <w:bCs/>
        </w:rPr>
        <w:t>media supuesta</w:t>
      </w:r>
      <w:r w:rsidRPr="004C29B5">
        <w:rPr>
          <w:rFonts w:ascii="Arial" w:eastAsiaTheme="minorEastAsia" w:hAnsi="Arial" w:cs="Arial"/>
        </w:rPr>
        <w:t xml:space="preserve"> celada marcada en la tabla que contiene el número 21,5. Se agrega en la tabla la columna de desviaciones con relación a la media supuesta, diferencia entre la marca de clase y este número por cada intervalo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d</m:t>
            </m:r>
          </m:e>
          <m:sup>
            <m:sSup>
              <m:sSupPr>
                <m:ctrlPr>
                  <w:rPr>
                    <w:rFonts w:ascii="Cambria Math" w:hAnsi="Cambria Math" w:cs="Arial"/>
                    <w:b/>
                    <w:bCs/>
                    <w:i/>
                    <w:color w:val="00000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`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'</m:t>
                </m:r>
              </m:sup>
            </m:sSup>
          </m:sup>
        </m:sSup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=(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)</m:t>
        </m:r>
      </m:oMath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 xml:space="preserve"> </w:t>
      </w:r>
      <w:r w:rsidRPr="004C29B5">
        <w:rPr>
          <w:rFonts w:ascii="Arial" w:eastAsiaTheme="minorEastAsia" w:hAnsi="Arial" w:cs="Arial"/>
          <w:color w:val="000000"/>
          <w:shd w:val="clear" w:color="auto" w:fill="FFFFFF"/>
        </w:rPr>
        <w:t xml:space="preserve">finalmente se agrega una última columna con la multiplicación de la desviación con la frecuencia absoluta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∙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i</m:t>
            </m:r>
          </m:sub>
        </m:sSub>
      </m:oMath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.</w:t>
      </w:r>
    </w:p>
    <w:p w14:paraId="2DD20A4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hd w:val="clear" w:color="auto" w:fill="FFFFFF"/>
        </w:rPr>
      </w:pPr>
    </w:p>
    <w:p w14:paraId="6DE23490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hd w:val="clear" w:color="auto" w:fill="FFFFFF"/>
        </w:rPr>
      </w:pP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Por tanto, nos queda que:</w:t>
      </w:r>
    </w:p>
    <w:p w14:paraId="1A077D8A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ab/>
      </w: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ab/>
      </w: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ab/>
      </w: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ab/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b/>
                <w:bCs/>
                <w:i/>
                <w:bdr w:val="double" w:sz="4" w:space="0" w:color="auto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bdr w:val="double" w:sz="4" w:space="0" w:color="auto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Arial"/>
            <w:bdr w:val="double" w:sz="4" w:space="0" w:color="auto"/>
          </w:rPr>
          <m:t>=Media supuesta +</m:t>
        </m:r>
        <m:f>
          <m:fPr>
            <m:ctrlPr>
              <w:rPr>
                <w:rFonts w:ascii="Cambria Math" w:eastAsiaTheme="minorHAnsi" w:hAnsi="Cambria Math" w:cs="Arial"/>
                <w:b/>
                <w:bCs/>
                <w:i/>
                <w:bdr w:val="double" w:sz="4" w:space="0" w:color="auto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 w:cs="Arial"/>
                    <w:b/>
                    <w:bCs/>
                    <w:i/>
                    <w:bdr w:val="double" w:sz="4" w:space="0" w:color="auto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bdr w:val="double" w:sz="4" w:space="0" w:color="auto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bdr w:val="double" w:sz="4" w:space="0" w:color="auto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bdr w:val="double" w:sz="4" w:space="0" w:color="auto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bdr w:val="double" w:sz="4" w:space="0" w:color="auto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bdr w:val="double" w:sz="4" w:space="0" w:color="auto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bdr w:val="double" w:sz="4" w:space="0" w:color="auto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bdr w:val="double" w:sz="4" w:space="0" w:color="auto"/>
                        <w:shd w:val="clear" w:color="auto" w:fill="FFFFFF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Arial"/>
                <w:bdr w:val="double" w:sz="4" w:space="0" w:color="auto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Arial"/>
            <w:bdr w:val="double" w:sz="4" w:space="0" w:color="auto"/>
          </w:rPr>
          <m:t xml:space="preserve"> </m:t>
        </m:r>
      </m:oMath>
    </w:p>
    <w:p w14:paraId="2C67C91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249B16E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eastAsiaTheme="minorEastAsia" w:hAnsi="Arial" w:cs="Arial"/>
          <w:b/>
          <w:bCs/>
        </w:rPr>
        <w:t xml:space="preserve">Media Supuesta: </w:t>
      </w:r>
      <w:r w:rsidRPr="004C29B5">
        <w:rPr>
          <w:rFonts w:ascii="Arial" w:eastAsiaTheme="minorEastAsia" w:hAnsi="Arial" w:cs="Arial"/>
        </w:rPr>
        <w:t>es el valor del punto medio de una de las clases, aunque puede tomarse el punto medio de cualquiera de las clases y obtener el mismo resultado, por facilidad en el cálculo se acostumbra a elegir el de la clase de mayor frecuencia o el de aquella que esté ubicada hacia el centro de la escala.</w:t>
      </w:r>
    </w:p>
    <w:p w14:paraId="6CCB878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571BCC9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4C29B5">
        <w:rPr>
          <w:rFonts w:ascii="Arial" w:eastAsiaTheme="minorEastAsia" w:hAnsi="Arial" w:cs="Arial"/>
          <w:b/>
          <w:bCs/>
        </w:rPr>
        <w:t>Ejercicios</w:t>
      </w:r>
    </w:p>
    <w:p w14:paraId="6084A8A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5C47DD4C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1. Una empresa está haciendo el estudio del dinero que se gasta la gente para comprar una segunda casa como complemento de la primera vivienda. La tabla que se muestra a continuación está dada por las UF (unidades de fomento) valor de la vivienda  v/s número de familias que han comprado este tipo de vivienda:</w:t>
      </w:r>
    </w:p>
    <w:p w14:paraId="4C018E6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5"/>
        <w:gridCol w:w="1423"/>
        <w:gridCol w:w="1378"/>
        <w:gridCol w:w="1265"/>
        <w:gridCol w:w="1635"/>
        <w:gridCol w:w="895"/>
      </w:tblGrid>
      <w:tr w:rsidR="00266DE9" w:rsidRPr="004C29B5" w14:paraId="0E49C43A" w14:textId="77777777" w:rsidTr="0052378D">
        <w:tc>
          <w:tcPr>
            <w:tcW w:w="2345" w:type="dxa"/>
          </w:tcPr>
          <w:p w14:paraId="72C06DB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lastRenderedPageBreak/>
              <w:t>UF (Unidades de Fomento)</w:t>
            </w:r>
          </w:p>
        </w:tc>
        <w:tc>
          <w:tcPr>
            <w:tcW w:w="1423" w:type="dxa"/>
          </w:tcPr>
          <w:p w14:paraId="5B3EDC9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Nro. De Familias</w:t>
            </w:r>
          </w:p>
        </w:tc>
        <w:tc>
          <w:tcPr>
            <w:tcW w:w="1265" w:type="dxa"/>
          </w:tcPr>
          <w:p w14:paraId="15A0E96B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</w:p>
        </w:tc>
        <w:tc>
          <w:tcPr>
            <w:tcW w:w="1265" w:type="dxa"/>
          </w:tcPr>
          <w:p w14:paraId="59276491" w14:textId="77777777" w:rsidR="00266DE9" w:rsidRPr="004C29B5" w:rsidRDefault="003E2060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35" w:type="dxa"/>
          </w:tcPr>
          <w:p w14:paraId="5749FF71" w14:textId="77777777" w:rsidR="00266DE9" w:rsidRPr="004C29B5" w:rsidRDefault="003E2060" w:rsidP="0052378D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color w:val="00000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`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'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)</m:t>
                </m:r>
              </m:oMath>
            </m:oMathPara>
          </w:p>
          <w:p w14:paraId="4CD97A0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E2C230F" w14:textId="77777777" w:rsidR="00266DE9" w:rsidRPr="004C29B5" w:rsidRDefault="003E2060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</w:tr>
      <w:tr w:rsidR="00266DE9" w:rsidRPr="004C29B5" w14:paraId="176C38BB" w14:textId="77777777" w:rsidTr="0052378D">
        <w:tc>
          <w:tcPr>
            <w:tcW w:w="2345" w:type="dxa"/>
          </w:tcPr>
          <w:p w14:paraId="3EF9AD6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[0 a 2000)</w:t>
            </w:r>
          </w:p>
        </w:tc>
        <w:tc>
          <w:tcPr>
            <w:tcW w:w="1423" w:type="dxa"/>
          </w:tcPr>
          <w:p w14:paraId="0B7D209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1004</w:t>
            </w:r>
          </w:p>
        </w:tc>
        <w:tc>
          <w:tcPr>
            <w:tcW w:w="1265" w:type="dxa"/>
          </w:tcPr>
          <w:p w14:paraId="5A57AC6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707DAEB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0A40D9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0A9A6A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30A417DB" w14:textId="77777777" w:rsidTr="0052378D">
        <w:tc>
          <w:tcPr>
            <w:tcW w:w="2345" w:type="dxa"/>
          </w:tcPr>
          <w:p w14:paraId="2DC9176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[2000 a 3000)</w:t>
            </w:r>
          </w:p>
        </w:tc>
        <w:tc>
          <w:tcPr>
            <w:tcW w:w="1423" w:type="dxa"/>
          </w:tcPr>
          <w:p w14:paraId="1693B07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1119</w:t>
            </w:r>
          </w:p>
        </w:tc>
        <w:tc>
          <w:tcPr>
            <w:tcW w:w="1265" w:type="dxa"/>
          </w:tcPr>
          <w:p w14:paraId="3AE5D49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1E18AAE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36011F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79D17B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7C03538E" w14:textId="77777777" w:rsidTr="0052378D">
        <w:tc>
          <w:tcPr>
            <w:tcW w:w="2345" w:type="dxa"/>
          </w:tcPr>
          <w:p w14:paraId="22340BD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[3000 a 4000)</w:t>
            </w:r>
          </w:p>
        </w:tc>
        <w:tc>
          <w:tcPr>
            <w:tcW w:w="1423" w:type="dxa"/>
          </w:tcPr>
          <w:p w14:paraId="41B81F4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1110</w:t>
            </w:r>
          </w:p>
        </w:tc>
        <w:tc>
          <w:tcPr>
            <w:tcW w:w="1265" w:type="dxa"/>
          </w:tcPr>
          <w:p w14:paraId="4F9512F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2505EA6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EFDFBE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0B5DD9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41EB9B41" w14:textId="77777777" w:rsidTr="0052378D">
        <w:tc>
          <w:tcPr>
            <w:tcW w:w="2345" w:type="dxa"/>
          </w:tcPr>
          <w:p w14:paraId="26A95D0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[4000 a 5000)</w:t>
            </w:r>
          </w:p>
        </w:tc>
        <w:tc>
          <w:tcPr>
            <w:tcW w:w="1423" w:type="dxa"/>
          </w:tcPr>
          <w:p w14:paraId="4A62CBD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2342</w:t>
            </w:r>
          </w:p>
        </w:tc>
        <w:tc>
          <w:tcPr>
            <w:tcW w:w="1265" w:type="dxa"/>
          </w:tcPr>
          <w:p w14:paraId="4B33632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0D6EC94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E2C459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3759BE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20766D22" w14:textId="77777777" w:rsidTr="0052378D">
        <w:tc>
          <w:tcPr>
            <w:tcW w:w="2345" w:type="dxa"/>
          </w:tcPr>
          <w:p w14:paraId="06AFE36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[5000 a 6000)</w:t>
            </w:r>
          </w:p>
        </w:tc>
        <w:tc>
          <w:tcPr>
            <w:tcW w:w="1423" w:type="dxa"/>
          </w:tcPr>
          <w:p w14:paraId="24B2E71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610</w:t>
            </w:r>
          </w:p>
        </w:tc>
        <w:tc>
          <w:tcPr>
            <w:tcW w:w="1265" w:type="dxa"/>
          </w:tcPr>
          <w:p w14:paraId="7E592C6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3E0A838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465A15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9EBA71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6B74C29F" w14:textId="77777777" w:rsidTr="0052378D">
        <w:tc>
          <w:tcPr>
            <w:tcW w:w="2345" w:type="dxa"/>
          </w:tcPr>
          <w:p w14:paraId="7A457F4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&gt; 6000</w:t>
            </w:r>
          </w:p>
        </w:tc>
        <w:tc>
          <w:tcPr>
            <w:tcW w:w="1423" w:type="dxa"/>
          </w:tcPr>
          <w:p w14:paraId="57309D0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150</w:t>
            </w:r>
          </w:p>
        </w:tc>
        <w:tc>
          <w:tcPr>
            <w:tcW w:w="1265" w:type="dxa"/>
          </w:tcPr>
          <w:p w14:paraId="7F053EC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07474B3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551C4F1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A124F3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95B33F6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E55B4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a) Llene la tabla con los valores que faltan.</w:t>
      </w:r>
    </w:p>
    <w:p w14:paraId="0BEB96D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hAnsi="Arial" w:cs="Arial"/>
        </w:rPr>
        <w:t xml:space="preserve">b) Determine el valor de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Pr="004C29B5">
        <w:rPr>
          <w:rFonts w:ascii="Arial" w:eastAsiaTheme="minorEastAsia" w:hAnsi="Arial" w:cs="Arial"/>
        </w:rPr>
        <w:t xml:space="preserve"> usando </w:t>
      </w: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10201762" wp14:editId="05AC57AE">
            <wp:extent cx="2914650" cy="508369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3201" cy="51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E2E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eastAsiaTheme="minorEastAsia" w:hAnsi="Arial" w:cs="Arial"/>
        </w:rPr>
        <w:t xml:space="preserve">c) </w:t>
      </w:r>
      <w:r w:rsidRPr="004C29B5">
        <w:rPr>
          <w:rFonts w:ascii="Arial" w:hAnsi="Arial" w:cs="Arial"/>
        </w:rPr>
        <w:t xml:space="preserve">Determine el valor de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Pr="004C29B5">
        <w:rPr>
          <w:rFonts w:ascii="Arial" w:eastAsiaTheme="minorEastAsia" w:hAnsi="Arial" w:cs="Arial"/>
        </w:rPr>
        <w:t xml:space="preserve"> usando</w:t>
      </w:r>
    </w:p>
    <w:p w14:paraId="44DFD33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59B62657" w14:textId="77777777" w:rsidR="00266DE9" w:rsidRPr="004C29B5" w:rsidRDefault="003E2060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HAnsi" w:hAnsi="Cambria Math" w:cs="Arial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 w:cs="Arial"/>
            </w:rPr>
            <m:t>=Media supuesta +</m:t>
          </m:r>
          <m:f>
            <m:fPr>
              <m:ctrlPr>
                <w:rPr>
                  <w:rFonts w:ascii="Cambria Math" w:eastAsiaTheme="minorHAnsi" w:hAnsi="Cambria Math" w:cs="Arial"/>
                  <w:b/>
                  <w:bCs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000000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/>
                          <w:shd w:val="clear" w:color="auto" w:fill="FFFFFF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/>
                          <w:shd w:val="clear" w:color="auto" w:fill="FFFFFF"/>
                        </w:rPr>
                        <m:t>'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/>
                          <w:shd w:val="clear" w:color="auto" w:fill="FFFFFF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n</m:t>
              </m:r>
            </m:den>
          </m:f>
        </m:oMath>
      </m:oMathPara>
    </w:p>
    <w:p w14:paraId="3BE9B72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eastAsiaTheme="minorEastAsia" w:hAnsi="Arial" w:cs="Arial"/>
        </w:rPr>
        <w:t xml:space="preserve">d) Interprete el valor de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</w:p>
    <w:p w14:paraId="1023AA4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477912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MEDIANA DE UN CONJUNTO DE DATOS AGRUPADOS</w:t>
      </w:r>
    </w:p>
    <w:p w14:paraId="27FC923D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/>
        </w:rPr>
      </w:pPr>
    </w:p>
    <w:p w14:paraId="1F82FAD0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La mediana de un conjunto de datos ocupa la posición central en el conjunto de datos ordenados.</w:t>
      </w:r>
    </w:p>
    <w:p w14:paraId="7EDCD06E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Se calcula sumando todos los productos de </w:t>
      </w:r>
      <w:r w:rsidRPr="004C29B5">
        <w:rPr>
          <w:rFonts w:ascii="Arial" w:hAnsi="Arial" w:cs="Arial"/>
          <w:b/>
          <w:bCs/>
        </w:rPr>
        <w:t>marca clase </w:t>
      </w:r>
      <w:r w:rsidRPr="004C29B5">
        <w:rPr>
          <w:rFonts w:ascii="Arial" w:hAnsi="Arial" w:cs="Arial"/>
        </w:rPr>
        <w:t>con la frecuencia absoluta respectiva y su resultado dividirlo por el número total de datos.</w:t>
      </w:r>
    </w:p>
    <w:p w14:paraId="7835081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C29B5">
        <w:rPr>
          <w:rFonts w:ascii="Arial" w:hAnsi="Arial" w:cs="Arial"/>
          <w:b/>
          <w:bCs/>
        </w:rPr>
        <w:t>Ejemplo</w:t>
      </w:r>
    </w:p>
    <w:p w14:paraId="25853FF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F4A5B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4C29B5">
        <w:rPr>
          <w:rFonts w:ascii="Arial" w:hAnsi="Arial" w:cs="Arial"/>
        </w:rPr>
        <w:t xml:space="preserve">1 </w:t>
      </w:r>
      <w:r w:rsidRPr="004C29B5">
        <w:rPr>
          <w:rFonts w:ascii="Arial" w:hAnsi="Arial" w:cs="Arial"/>
          <w:color w:val="000000"/>
          <w:shd w:val="clear" w:color="auto" w:fill="FFFFFF"/>
        </w:rPr>
        <w:t>A continuación, se muestra la tabulación de las edades de una población de 60 personas</w:t>
      </w:r>
    </w:p>
    <w:p w14:paraId="5B85A73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6D6F28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090FA95D" wp14:editId="6E99AD8A">
            <wp:extent cx="4123818" cy="25812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81" cy="258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1A8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5BEA4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 xml:space="preserve">Se ha tomado el mismo ejemplo del de la Media Aritmética y se hicieron leves cambios. </w:t>
      </w:r>
    </w:p>
    <w:p w14:paraId="5237AC10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 xml:space="preserve">Si calculamos </w:t>
      </w:r>
    </w:p>
    <w:p w14:paraId="3CD0CED5" w14:textId="77777777" w:rsidR="00266DE9" w:rsidRPr="004C29B5" w:rsidRDefault="003E2060" w:rsidP="00266DE9">
      <w:pPr>
        <w:rPr>
          <w:rFonts w:ascii="Arial" w:eastAsia="Times New Roman" w:hAnsi="Arial" w:cs="Arial"/>
          <w:color w:val="000000"/>
          <w:lang w:eastAsia="es-CL"/>
        </w:rPr>
      </w:pPr>
      <m:oMath>
        <m:acc>
          <m:accPr>
            <m:chr m:val="̅"/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Arial"/>
          </w:rPr>
          <m:t>=Media supuesta +</m:t>
        </m:r>
        <m:f>
          <m:f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 w:cs="Arial"/>
                    <w:b/>
                    <w:bCs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n</m:t>
            </m:r>
          </m:den>
        </m:f>
      </m:oMath>
      <w:r w:rsidR="00266DE9" w:rsidRPr="004C29B5">
        <w:rPr>
          <w:rFonts w:ascii="Arial" w:eastAsiaTheme="minorEastAsia" w:hAnsi="Arial" w:cs="Arial"/>
          <w:b/>
          <w:bCs/>
        </w:rPr>
        <w:t xml:space="preserve">= 21,5 +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-418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60</m:t>
            </m:r>
          </m:den>
        </m:f>
      </m:oMath>
      <w:r w:rsidR="00266DE9" w:rsidRPr="004C29B5">
        <w:rPr>
          <w:rFonts w:ascii="Arial" w:eastAsiaTheme="minorEastAsia" w:hAnsi="Arial" w:cs="Arial"/>
          <w:b/>
          <w:bCs/>
        </w:rPr>
        <w:t xml:space="preserve">= </w:t>
      </w:r>
      <w:r w:rsidR="00266DE9" w:rsidRPr="004C29B5">
        <w:rPr>
          <w:rFonts w:ascii="Arial" w:eastAsia="Times New Roman" w:hAnsi="Arial" w:cs="Arial"/>
          <w:color w:val="000000"/>
          <w:lang w:eastAsia="es-CL"/>
        </w:rPr>
        <w:t>14,5333333</w:t>
      </w:r>
    </w:p>
    <w:p w14:paraId="319BA63C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En cambio, la mediana nos queda:</w:t>
      </w:r>
    </w:p>
    <w:p w14:paraId="3B451201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D091C5" w14:textId="77777777" w:rsidR="00266DE9" w:rsidRPr="004C29B5" w:rsidRDefault="003E2060" w:rsidP="00266DE9">
      <w:pPr>
        <w:rPr>
          <w:rFonts w:ascii="Arial" w:eastAsia="Times New Roman" w:hAnsi="Arial" w:cs="Arial"/>
          <w:color w:val="000000"/>
          <w:lang w:eastAsia="es-CL"/>
        </w:rPr>
      </w:pPr>
      <m:oMath>
        <m:sSub>
          <m:sSub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 w:cs="Arial"/>
                    <w:b/>
                    <w:bCs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171+0+170,5+351,5+0+98+27,5+213,5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60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1032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60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</m:oMath>
      <w:r w:rsidR="00266DE9" w:rsidRPr="004C29B5">
        <w:rPr>
          <w:rFonts w:ascii="Arial" w:eastAsia="Times New Roman" w:hAnsi="Arial" w:cs="Arial"/>
          <w:color w:val="000000"/>
          <w:lang w:eastAsia="es-CL"/>
        </w:rPr>
        <w:t>17,2</w:t>
      </w:r>
    </w:p>
    <w:p w14:paraId="4D2D3AA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4C29B5">
        <w:rPr>
          <w:rFonts w:ascii="Arial" w:eastAsiaTheme="minorHAnsi" w:hAnsi="Arial" w:cs="Arial"/>
          <w:b/>
          <w:bCs/>
        </w:rPr>
        <w:t>Ejercicios</w:t>
      </w:r>
    </w:p>
    <w:p w14:paraId="5B303318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25076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4C29B5">
        <w:rPr>
          <w:rFonts w:ascii="Arial" w:hAnsi="Arial" w:cs="Arial"/>
        </w:rPr>
        <w:t xml:space="preserve">1. De la tabla de media aritmética calcule la </w:t>
      </w:r>
      <m:oMath>
        <m:sSub>
          <m:sSub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e</m:t>
            </m:r>
          </m:sub>
        </m:sSub>
      </m:oMath>
    </w:p>
    <w:p w14:paraId="1E9A7CB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4C29B5">
        <w:rPr>
          <w:rFonts w:ascii="Arial" w:eastAsiaTheme="minorEastAsia" w:hAnsi="Arial" w:cs="Arial"/>
        </w:rPr>
        <w:t xml:space="preserve">2 Según el resultado anterior, ¿qué puede inferir con respecto de la </w:t>
      </w:r>
      <m:oMath>
        <m:sSub>
          <m:sSub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 xml:space="preserve"> y </m:t>
        </m:r>
        <m:acc>
          <m:accPr>
            <m:chr m:val="̅"/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acc>
      </m:oMath>
      <w:r w:rsidRPr="004C29B5">
        <w:rPr>
          <w:rFonts w:ascii="Arial" w:eastAsiaTheme="minorEastAsia" w:hAnsi="Arial" w:cs="Arial"/>
          <w:b/>
          <w:bCs/>
        </w:rPr>
        <w:t>?</w:t>
      </w:r>
    </w:p>
    <w:p w14:paraId="27AE96E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6FE0C8E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eastAsiaTheme="minorEastAsia" w:hAnsi="Arial" w:cs="Arial"/>
        </w:rPr>
        <w:lastRenderedPageBreak/>
        <w:t xml:space="preserve">3 </w:t>
      </w:r>
      <w:r w:rsidRPr="004C29B5">
        <w:rPr>
          <w:rFonts w:ascii="Arial" w:hAnsi="Arial" w:cs="Arial"/>
        </w:rPr>
        <w:t xml:space="preserve">La tabla de frecuencias muestra el tiempo de reacción, en minutos, de 40 personas luego de aplicarles un medicamento. </w:t>
      </w:r>
    </w:p>
    <w:p w14:paraId="1D8838B6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763"/>
      </w:tblGrid>
      <w:tr w:rsidR="00266DE9" w:rsidRPr="004C29B5" w14:paraId="727D73C8" w14:textId="77777777" w:rsidTr="0052378D">
        <w:tc>
          <w:tcPr>
            <w:tcW w:w="3176" w:type="dxa"/>
            <w:gridSpan w:val="2"/>
          </w:tcPr>
          <w:p w14:paraId="0DF45C16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>Tiempo de reacción al medicamento</w:t>
            </w:r>
          </w:p>
        </w:tc>
      </w:tr>
      <w:tr w:rsidR="00266DE9" w:rsidRPr="004C29B5" w14:paraId="3097BB53" w14:textId="77777777" w:rsidTr="0052378D">
        <w:tc>
          <w:tcPr>
            <w:tcW w:w="1413" w:type="dxa"/>
          </w:tcPr>
          <w:p w14:paraId="51CFBDE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Tiempo en minutos</w:t>
            </w:r>
          </w:p>
        </w:tc>
        <w:tc>
          <w:tcPr>
            <w:tcW w:w="1763" w:type="dxa"/>
          </w:tcPr>
          <w:p w14:paraId="29B5700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Nro. de Personas</w:t>
            </w:r>
          </w:p>
        </w:tc>
      </w:tr>
      <w:tr w:rsidR="00266DE9" w:rsidRPr="004C29B5" w14:paraId="1B5C2F7B" w14:textId="77777777" w:rsidTr="0052378D">
        <w:tc>
          <w:tcPr>
            <w:tcW w:w="1413" w:type="dxa"/>
          </w:tcPr>
          <w:p w14:paraId="47FA1F8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[10 - 15)</w:t>
            </w:r>
          </w:p>
        </w:tc>
        <w:tc>
          <w:tcPr>
            <w:tcW w:w="1763" w:type="dxa"/>
          </w:tcPr>
          <w:p w14:paraId="6197E5E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8</w:t>
            </w:r>
          </w:p>
        </w:tc>
      </w:tr>
      <w:tr w:rsidR="00266DE9" w:rsidRPr="004C29B5" w14:paraId="54B063F6" w14:textId="77777777" w:rsidTr="0052378D">
        <w:tc>
          <w:tcPr>
            <w:tcW w:w="1413" w:type="dxa"/>
          </w:tcPr>
          <w:p w14:paraId="3A96439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[15 - 20)</w:t>
            </w:r>
          </w:p>
        </w:tc>
        <w:tc>
          <w:tcPr>
            <w:tcW w:w="1763" w:type="dxa"/>
          </w:tcPr>
          <w:p w14:paraId="31ACFE9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9</w:t>
            </w:r>
          </w:p>
        </w:tc>
      </w:tr>
      <w:tr w:rsidR="00266DE9" w:rsidRPr="004C29B5" w14:paraId="096BB8E9" w14:textId="77777777" w:rsidTr="0052378D">
        <w:tc>
          <w:tcPr>
            <w:tcW w:w="1413" w:type="dxa"/>
          </w:tcPr>
          <w:p w14:paraId="0DF7C48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[20 - 25)</w:t>
            </w:r>
          </w:p>
        </w:tc>
        <w:tc>
          <w:tcPr>
            <w:tcW w:w="1763" w:type="dxa"/>
          </w:tcPr>
          <w:p w14:paraId="753B926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12</w:t>
            </w:r>
          </w:p>
        </w:tc>
      </w:tr>
      <w:tr w:rsidR="00266DE9" w:rsidRPr="004C29B5" w14:paraId="41ED7415" w14:textId="77777777" w:rsidTr="0052378D">
        <w:tc>
          <w:tcPr>
            <w:tcW w:w="1413" w:type="dxa"/>
          </w:tcPr>
          <w:p w14:paraId="04A1672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[25 - 30)</w:t>
            </w:r>
          </w:p>
        </w:tc>
        <w:tc>
          <w:tcPr>
            <w:tcW w:w="1763" w:type="dxa"/>
          </w:tcPr>
          <w:p w14:paraId="3EFE6EC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11</w:t>
            </w:r>
          </w:p>
        </w:tc>
      </w:tr>
      <w:tr w:rsidR="00266DE9" w:rsidRPr="004C29B5" w14:paraId="51C2CE6A" w14:textId="77777777" w:rsidTr="0052378D">
        <w:tc>
          <w:tcPr>
            <w:tcW w:w="1413" w:type="dxa"/>
          </w:tcPr>
          <w:p w14:paraId="4D8B19A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763" w:type="dxa"/>
          </w:tcPr>
          <w:p w14:paraId="6C63F53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3975A288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E91611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De la tabla anterior llene la siguiente tabla</w:t>
      </w:r>
    </w:p>
    <w:p w14:paraId="3900822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6"/>
        <w:gridCol w:w="1279"/>
        <w:gridCol w:w="1378"/>
        <w:gridCol w:w="1435"/>
        <w:gridCol w:w="1782"/>
        <w:gridCol w:w="1239"/>
      </w:tblGrid>
      <w:tr w:rsidR="00266DE9" w:rsidRPr="004C29B5" w14:paraId="3E8B2FEF" w14:textId="77777777" w:rsidTr="0052378D">
        <w:tc>
          <w:tcPr>
            <w:tcW w:w="8828" w:type="dxa"/>
            <w:gridSpan w:val="6"/>
          </w:tcPr>
          <w:p w14:paraId="638D4B36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</w:rPr>
              <w:t>Tiempo de reacción al medicamento</w:t>
            </w:r>
          </w:p>
        </w:tc>
      </w:tr>
      <w:tr w:rsidR="00266DE9" w:rsidRPr="004C29B5" w14:paraId="4D5A2110" w14:textId="77777777" w:rsidTr="0052378D">
        <w:tc>
          <w:tcPr>
            <w:tcW w:w="1966" w:type="dxa"/>
          </w:tcPr>
          <w:p w14:paraId="7CBAAB1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Tiempo en minutos</w:t>
            </w:r>
          </w:p>
        </w:tc>
        <w:tc>
          <w:tcPr>
            <w:tcW w:w="1279" w:type="dxa"/>
          </w:tcPr>
          <w:p w14:paraId="2042148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Marca de clase</w:t>
            </w:r>
          </w:p>
          <w:p w14:paraId="2219649E" w14:textId="77777777" w:rsidR="00266DE9" w:rsidRPr="004C29B5" w:rsidRDefault="003E2060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27" w:type="dxa"/>
          </w:tcPr>
          <w:p w14:paraId="4335CD60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  <w:r w:rsidRPr="004C29B5"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0214BCC3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Nro. de Personas</w:t>
            </w:r>
          </w:p>
        </w:tc>
        <w:tc>
          <w:tcPr>
            <w:tcW w:w="1435" w:type="dxa"/>
          </w:tcPr>
          <w:p w14:paraId="709A32FE" w14:textId="77777777" w:rsidR="00266DE9" w:rsidRPr="004C29B5" w:rsidRDefault="003E2060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782" w:type="dxa"/>
          </w:tcPr>
          <w:p w14:paraId="66A33648" w14:textId="77777777" w:rsidR="00266DE9" w:rsidRPr="004C29B5" w:rsidRDefault="003E2060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color w:val="00000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`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'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)</m:t>
                </m:r>
              </m:oMath>
            </m:oMathPara>
          </w:p>
          <w:p w14:paraId="1E664A3D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553AD715" w14:textId="77777777" w:rsidR="00266DE9" w:rsidRPr="004C29B5" w:rsidRDefault="003E2060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</w:tr>
      <w:tr w:rsidR="00266DE9" w:rsidRPr="004C29B5" w14:paraId="41E2D28F" w14:textId="77777777" w:rsidTr="0052378D">
        <w:tc>
          <w:tcPr>
            <w:tcW w:w="1966" w:type="dxa"/>
          </w:tcPr>
          <w:p w14:paraId="15B333E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[10 - 15)</w:t>
            </w:r>
          </w:p>
        </w:tc>
        <w:tc>
          <w:tcPr>
            <w:tcW w:w="1279" w:type="dxa"/>
          </w:tcPr>
          <w:p w14:paraId="16DA537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</w:tcPr>
          <w:p w14:paraId="50C111C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</w:tcPr>
          <w:p w14:paraId="19D43B2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</w:tcPr>
          <w:p w14:paraId="7DED95D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1E9B2B8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266DE9" w:rsidRPr="004C29B5" w14:paraId="5B3D10BD" w14:textId="77777777" w:rsidTr="0052378D">
        <w:tc>
          <w:tcPr>
            <w:tcW w:w="1966" w:type="dxa"/>
          </w:tcPr>
          <w:p w14:paraId="35B487F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[15 - 20)</w:t>
            </w:r>
          </w:p>
        </w:tc>
        <w:tc>
          <w:tcPr>
            <w:tcW w:w="1279" w:type="dxa"/>
          </w:tcPr>
          <w:p w14:paraId="69D134F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</w:tcPr>
          <w:p w14:paraId="19EAF6C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9</w:t>
            </w:r>
          </w:p>
        </w:tc>
        <w:tc>
          <w:tcPr>
            <w:tcW w:w="1435" w:type="dxa"/>
          </w:tcPr>
          <w:p w14:paraId="660AD9F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</w:tcPr>
          <w:p w14:paraId="4959654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058F084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266DE9" w:rsidRPr="004C29B5" w14:paraId="56F62FD1" w14:textId="77777777" w:rsidTr="0052378D">
        <w:tc>
          <w:tcPr>
            <w:tcW w:w="1966" w:type="dxa"/>
          </w:tcPr>
          <w:p w14:paraId="50B7FC0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[20 - 25)</w:t>
            </w:r>
          </w:p>
        </w:tc>
        <w:tc>
          <w:tcPr>
            <w:tcW w:w="1279" w:type="dxa"/>
          </w:tcPr>
          <w:p w14:paraId="3D4D4CF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</w:tcPr>
          <w:p w14:paraId="598DD20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12</w:t>
            </w:r>
          </w:p>
        </w:tc>
        <w:tc>
          <w:tcPr>
            <w:tcW w:w="1435" w:type="dxa"/>
          </w:tcPr>
          <w:p w14:paraId="30BF48E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</w:tcPr>
          <w:p w14:paraId="355BE6F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21B9261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266DE9" w:rsidRPr="004C29B5" w14:paraId="30C1DA0B" w14:textId="77777777" w:rsidTr="0052378D">
        <w:tc>
          <w:tcPr>
            <w:tcW w:w="1966" w:type="dxa"/>
          </w:tcPr>
          <w:p w14:paraId="3D95565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[25 - 30)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51F2E2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</w:tcPr>
          <w:p w14:paraId="3839D45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11</w:t>
            </w:r>
          </w:p>
        </w:tc>
        <w:tc>
          <w:tcPr>
            <w:tcW w:w="1435" w:type="dxa"/>
          </w:tcPr>
          <w:p w14:paraId="1D93454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</w:tcPr>
          <w:p w14:paraId="35D669F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7DAB53F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266DE9" w:rsidRPr="004C29B5" w14:paraId="6EA20D4D" w14:textId="77777777" w:rsidTr="0052378D">
        <w:tc>
          <w:tcPr>
            <w:tcW w:w="1966" w:type="dxa"/>
            <w:shd w:val="clear" w:color="auto" w:fill="D9D9D9" w:themeFill="background1" w:themeFillShade="D9"/>
          </w:tcPr>
          <w:p w14:paraId="17D6964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highlight w:val="lightGray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highlight w:val="lightGray"/>
                <w:shd w:val="clear" w:color="auto" w:fill="FFFFFF"/>
              </w:rPr>
              <w:t>Total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1E4F600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highlight w:val="lightGray"/>
                <w:shd w:val="clear" w:color="auto" w:fill="FFFFFF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6622F42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highlight w:val="lightGray"/>
                <w:shd w:val="clear" w:color="auto" w:fill="FFFFFF"/>
              </w:rPr>
              <w:t>40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65FC9A2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</w:tcPr>
          <w:p w14:paraId="26B3009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</w:tcPr>
          <w:p w14:paraId="3C2B928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59E53A4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F8D66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4C29B5">
        <w:rPr>
          <w:rFonts w:ascii="Arial" w:hAnsi="Arial" w:cs="Arial"/>
          <w:noProof/>
        </w:rPr>
        <w:t>4 Determine la mediana de la tabla de frecuencias del ejercicio 3.</w:t>
      </w:r>
    </w:p>
    <w:p w14:paraId="6A464B3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25C06B5A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MODA</w:t>
      </w:r>
    </w:p>
    <w:p w14:paraId="61E32486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/>
        </w:rPr>
      </w:pPr>
    </w:p>
    <w:p w14:paraId="61FD17CC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Es el valor que más se repite en un conjunto de datos, es decir aquel que presenta mayor frecuencia absoluta.</w:t>
      </w:r>
    </w:p>
    <w:p w14:paraId="4586D542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Cs/>
        </w:rPr>
      </w:pPr>
    </w:p>
    <w:p w14:paraId="60B0313F" w14:textId="77777777" w:rsidR="00266DE9" w:rsidRPr="004C29B5" w:rsidRDefault="00266DE9" w:rsidP="00266DE9">
      <w:pPr>
        <w:pStyle w:val="Prrafodelista"/>
        <w:spacing w:after="160" w:line="259" w:lineRule="auto"/>
        <w:ind w:left="0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Para estimar la moda, se siguen los siguientes pasos:</w:t>
      </w:r>
    </w:p>
    <w:p w14:paraId="625E29C8" w14:textId="77777777" w:rsidR="00266DE9" w:rsidRPr="004C29B5" w:rsidRDefault="00266DE9" w:rsidP="00266DE9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Encontrar el intervalo en el cual se encuentra la moda, que es el intervalo con mayor frecuencia absoluta.</w:t>
      </w:r>
    </w:p>
    <w:p w14:paraId="5175CD13" w14:textId="77777777" w:rsidR="00266DE9" w:rsidRPr="004C29B5" w:rsidRDefault="00266DE9" w:rsidP="00266DE9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Usar la siguiente fórmula para estimar el valor de la moda:</w:t>
      </w:r>
    </w:p>
    <w:p w14:paraId="2F492F90" w14:textId="77777777" w:rsidR="00266DE9" w:rsidRPr="004C29B5" w:rsidRDefault="00266DE9" w:rsidP="00266DE9">
      <w:pPr>
        <w:rPr>
          <w:rFonts w:ascii="Arial" w:hAnsi="Arial" w:cs="Arial"/>
          <w:bCs/>
        </w:rPr>
      </w:pP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2A5A7748" wp14:editId="6B9EDEC5">
            <wp:extent cx="2762250" cy="6191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831A" w14:textId="77777777" w:rsidR="00266DE9" w:rsidRPr="004C29B5" w:rsidRDefault="00266DE9" w:rsidP="00266DE9">
      <w:p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Donde:</w:t>
      </w:r>
    </w:p>
    <w:p w14:paraId="4C5C437A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L</w:t>
      </w:r>
      <w:r w:rsidRPr="004C29B5">
        <w:rPr>
          <w:rFonts w:ascii="Arial" w:hAnsi="Arial" w:cs="Arial"/>
          <w:bCs/>
          <w:vertAlign w:val="subscript"/>
        </w:rPr>
        <w:t>i</w:t>
      </w:r>
      <w:r w:rsidRPr="004C29B5">
        <w:rPr>
          <w:rFonts w:ascii="Arial" w:hAnsi="Arial" w:cs="Arial"/>
          <w:bCs/>
        </w:rPr>
        <w:t>: límite inferior del intervalo en el cual se encuentra la moda.</w:t>
      </w:r>
    </w:p>
    <w:p w14:paraId="0A9580A8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i-1</w:t>
      </w:r>
      <w:r w:rsidRPr="004C29B5">
        <w:rPr>
          <w:rFonts w:ascii="Arial" w:hAnsi="Arial" w:cs="Arial"/>
          <w:bCs/>
        </w:rPr>
        <w:t>: frecuencia absoluta del intervalo anterior en el que se encuentra la moda.</w:t>
      </w:r>
    </w:p>
    <w:p w14:paraId="24755EA3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</w:t>
      </w:r>
      <w:r w:rsidRPr="004C29B5">
        <w:rPr>
          <w:rFonts w:ascii="Arial" w:hAnsi="Arial" w:cs="Arial"/>
          <w:bCs/>
        </w:rPr>
        <w:t>: frecuencia absoluta del intervalo en el que se encuentra la moda.</w:t>
      </w:r>
    </w:p>
    <w:p w14:paraId="45BC5022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i+1</w:t>
      </w:r>
      <w:r w:rsidRPr="004C29B5">
        <w:rPr>
          <w:rFonts w:ascii="Arial" w:hAnsi="Arial" w:cs="Arial"/>
          <w:bCs/>
        </w:rPr>
        <w:t>: frecuencia absoluta del intervalo siguiente en el que se encuentra la moda.</w:t>
      </w:r>
    </w:p>
    <w:p w14:paraId="645AF5AD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proofErr w:type="spellStart"/>
      <w:r w:rsidRPr="004C29B5">
        <w:rPr>
          <w:rFonts w:ascii="Arial" w:hAnsi="Arial" w:cs="Arial"/>
          <w:bCs/>
        </w:rPr>
        <w:t>A</w:t>
      </w:r>
      <w:r w:rsidRPr="004C29B5">
        <w:rPr>
          <w:rFonts w:ascii="Arial" w:hAnsi="Arial" w:cs="Arial"/>
          <w:bCs/>
          <w:vertAlign w:val="subscript"/>
        </w:rPr>
        <w:t>i</w:t>
      </w:r>
      <w:proofErr w:type="spellEnd"/>
      <w:r w:rsidRPr="004C29B5">
        <w:rPr>
          <w:rFonts w:ascii="Arial" w:hAnsi="Arial" w:cs="Arial"/>
          <w:bCs/>
        </w:rPr>
        <w:t>: amplitud del intervalo en el que se encuentra la moda.</w:t>
      </w:r>
    </w:p>
    <w:p w14:paraId="108FD913" w14:textId="77777777" w:rsidR="00266DE9" w:rsidRPr="004C29B5" w:rsidRDefault="00266DE9" w:rsidP="00266DE9">
      <w:pPr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Ejemplo</w:t>
      </w:r>
    </w:p>
    <w:p w14:paraId="79875E9A" w14:textId="77777777" w:rsidR="00266DE9" w:rsidRPr="004C29B5" w:rsidRDefault="00266DE9" w:rsidP="00266DE9">
      <w:pPr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Se hace una encuesta a 21 personas del total de camisas que tiene en su closet y se tabula la información en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2"/>
        <w:gridCol w:w="2126"/>
      </w:tblGrid>
      <w:tr w:rsidR="00266DE9" w:rsidRPr="004C29B5" w14:paraId="3DB01F21" w14:textId="77777777" w:rsidTr="0052378D">
        <w:tc>
          <w:tcPr>
            <w:tcW w:w="1295" w:type="dxa"/>
          </w:tcPr>
          <w:p w14:paraId="59453CB2" w14:textId="77777777" w:rsidR="00266DE9" w:rsidRPr="004C29B5" w:rsidRDefault="00266DE9" w:rsidP="0052378D">
            <w:pPr>
              <w:rPr>
                <w:rFonts w:ascii="Arial" w:hAnsi="Arial" w:cs="Arial"/>
                <w:b/>
              </w:rPr>
            </w:pPr>
            <w:r w:rsidRPr="004C29B5">
              <w:rPr>
                <w:rFonts w:ascii="Arial" w:hAnsi="Arial" w:cs="Arial"/>
                <w:b/>
              </w:rPr>
              <w:lastRenderedPageBreak/>
              <w:t>Nro. de camisas (Intervalos)</w:t>
            </w:r>
          </w:p>
        </w:tc>
        <w:tc>
          <w:tcPr>
            <w:tcW w:w="2126" w:type="dxa"/>
          </w:tcPr>
          <w:p w14:paraId="50365127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  <w:r w:rsidRPr="004C29B5">
              <w:rPr>
                <w:rFonts w:ascii="Arial" w:eastAsiaTheme="minorEastAsia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  <w:p w14:paraId="4ED432DD" w14:textId="77777777" w:rsidR="00266DE9" w:rsidRPr="004C29B5" w:rsidRDefault="00266DE9" w:rsidP="0052378D">
            <w:pPr>
              <w:rPr>
                <w:rFonts w:ascii="Arial" w:hAnsi="Arial" w:cs="Arial"/>
                <w:b/>
              </w:rPr>
            </w:pPr>
            <w:r w:rsidRPr="004C29B5">
              <w:rPr>
                <w:rFonts w:ascii="Arial" w:hAnsi="Arial" w:cs="Arial"/>
                <w:b/>
              </w:rPr>
              <w:t xml:space="preserve">Nro. De personas </w:t>
            </w:r>
          </w:p>
        </w:tc>
      </w:tr>
      <w:tr w:rsidR="00266DE9" w:rsidRPr="004C29B5" w14:paraId="41BA5E1D" w14:textId="77777777" w:rsidTr="0052378D">
        <w:tc>
          <w:tcPr>
            <w:tcW w:w="1295" w:type="dxa"/>
          </w:tcPr>
          <w:p w14:paraId="28A6FC79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[0 - 4)</w:t>
            </w:r>
          </w:p>
        </w:tc>
        <w:tc>
          <w:tcPr>
            <w:tcW w:w="2126" w:type="dxa"/>
          </w:tcPr>
          <w:p w14:paraId="29306C60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3</w:t>
            </w:r>
          </w:p>
        </w:tc>
      </w:tr>
      <w:tr w:rsidR="00266DE9" w:rsidRPr="004C29B5" w14:paraId="4D225731" w14:textId="77777777" w:rsidTr="0052378D">
        <w:tc>
          <w:tcPr>
            <w:tcW w:w="1295" w:type="dxa"/>
          </w:tcPr>
          <w:p w14:paraId="25B96411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[4 - 8)</w:t>
            </w:r>
          </w:p>
        </w:tc>
        <w:tc>
          <w:tcPr>
            <w:tcW w:w="2126" w:type="dxa"/>
          </w:tcPr>
          <w:p w14:paraId="5440985F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5</w:t>
            </w:r>
          </w:p>
        </w:tc>
      </w:tr>
      <w:tr w:rsidR="00266DE9" w:rsidRPr="004C29B5" w14:paraId="766A0B48" w14:textId="77777777" w:rsidTr="0052378D">
        <w:tc>
          <w:tcPr>
            <w:tcW w:w="1295" w:type="dxa"/>
            <w:shd w:val="clear" w:color="auto" w:fill="D9D9D9" w:themeFill="background1" w:themeFillShade="D9"/>
          </w:tcPr>
          <w:p w14:paraId="3977D51C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[8 - 12)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53752A3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6</w:t>
            </w:r>
          </w:p>
        </w:tc>
      </w:tr>
      <w:tr w:rsidR="00266DE9" w:rsidRPr="004C29B5" w14:paraId="3C2B4122" w14:textId="77777777" w:rsidTr="0052378D">
        <w:tc>
          <w:tcPr>
            <w:tcW w:w="1295" w:type="dxa"/>
          </w:tcPr>
          <w:p w14:paraId="5D3FC1B7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[12 - 16)</w:t>
            </w:r>
          </w:p>
        </w:tc>
        <w:tc>
          <w:tcPr>
            <w:tcW w:w="2126" w:type="dxa"/>
          </w:tcPr>
          <w:p w14:paraId="71F76D5B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4</w:t>
            </w:r>
          </w:p>
        </w:tc>
      </w:tr>
      <w:tr w:rsidR="00266DE9" w:rsidRPr="004C29B5" w14:paraId="6FB31E16" w14:textId="77777777" w:rsidTr="0052378D">
        <w:tc>
          <w:tcPr>
            <w:tcW w:w="1295" w:type="dxa"/>
          </w:tcPr>
          <w:p w14:paraId="626E7F9B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[16 - 20)</w:t>
            </w:r>
          </w:p>
        </w:tc>
        <w:tc>
          <w:tcPr>
            <w:tcW w:w="2126" w:type="dxa"/>
          </w:tcPr>
          <w:p w14:paraId="4422375F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3</w:t>
            </w:r>
          </w:p>
        </w:tc>
      </w:tr>
      <w:tr w:rsidR="00266DE9" w:rsidRPr="004C29B5" w14:paraId="201624D5" w14:textId="77777777" w:rsidTr="0052378D">
        <w:tc>
          <w:tcPr>
            <w:tcW w:w="1295" w:type="dxa"/>
          </w:tcPr>
          <w:p w14:paraId="45962562" w14:textId="77777777" w:rsidR="00266DE9" w:rsidRPr="004C29B5" w:rsidRDefault="00266DE9" w:rsidP="0052378D">
            <w:pPr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Total</w:t>
            </w:r>
          </w:p>
        </w:tc>
        <w:tc>
          <w:tcPr>
            <w:tcW w:w="2126" w:type="dxa"/>
          </w:tcPr>
          <w:p w14:paraId="2C24EFF4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21</w:t>
            </w:r>
          </w:p>
        </w:tc>
      </w:tr>
    </w:tbl>
    <w:p w14:paraId="0C8FB3E8" w14:textId="77777777" w:rsidR="00266DE9" w:rsidRPr="004C29B5" w:rsidRDefault="00266DE9" w:rsidP="00266DE9">
      <w:pPr>
        <w:rPr>
          <w:rFonts w:ascii="Arial" w:hAnsi="Arial" w:cs="Arial"/>
          <w:bCs/>
        </w:rPr>
      </w:pPr>
    </w:p>
    <w:p w14:paraId="7FF58B6B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L</w:t>
      </w:r>
      <w:r w:rsidRPr="004C29B5">
        <w:rPr>
          <w:rFonts w:ascii="Arial" w:hAnsi="Arial" w:cs="Arial"/>
          <w:bCs/>
          <w:vertAlign w:val="subscript"/>
        </w:rPr>
        <w:t>i</w:t>
      </w:r>
      <w:r w:rsidRPr="004C29B5">
        <w:rPr>
          <w:rFonts w:ascii="Arial" w:hAnsi="Arial" w:cs="Arial"/>
          <w:bCs/>
        </w:rPr>
        <w:t>: límite inferior del intervalo en el cual se encuentra la moda = 8.</w:t>
      </w:r>
    </w:p>
    <w:p w14:paraId="09F2744C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i-1</w:t>
      </w:r>
      <w:r w:rsidRPr="004C29B5">
        <w:rPr>
          <w:rFonts w:ascii="Arial" w:hAnsi="Arial" w:cs="Arial"/>
          <w:bCs/>
        </w:rPr>
        <w:t>: frecuencia absoluta del intervalo anterior en el que se encuentra la moda = 5.</w:t>
      </w:r>
    </w:p>
    <w:p w14:paraId="356434CB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</w:t>
      </w:r>
      <w:r w:rsidRPr="004C29B5">
        <w:rPr>
          <w:rFonts w:ascii="Arial" w:hAnsi="Arial" w:cs="Arial"/>
          <w:bCs/>
        </w:rPr>
        <w:t>: frecuencia absoluta del intervalo en el que se encuentra la moda = 6.</w:t>
      </w:r>
    </w:p>
    <w:p w14:paraId="604A1787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i+1</w:t>
      </w:r>
      <w:r w:rsidRPr="004C29B5">
        <w:rPr>
          <w:rFonts w:ascii="Arial" w:hAnsi="Arial" w:cs="Arial"/>
          <w:bCs/>
        </w:rPr>
        <w:t>: frecuencia absoluta del intervalo siguiente en el que se encuentra la moda = 4.</w:t>
      </w:r>
    </w:p>
    <w:p w14:paraId="15757056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proofErr w:type="spellStart"/>
      <w:r w:rsidRPr="004C29B5">
        <w:rPr>
          <w:rFonts w:ascii="Arial" w:hAnsi="Arial" w:cs="Arial"/>
          <w:bCs/>
        </w:rPr>
        <w:t>A</w:t>
      </w:r>
      <w:r w:rsidRPr="004C29B5">
        <w:rPr>
          <w:rFonts w:ascii="Arial" w:hAnsi="Arial" w:cs="Arial"/>
          <w:bCs/>
          <w:vertAlign w:val="subscript"/>
        </w:rPr>
        <w:t>i</w:t>
      </w:r>
      <w:proofErr w:type="spellEnd"/>
      <w:r w:rsidRPr="004C29B5">
        <w:rPr>
          <w:rFonts w:ascii="Arial" w:hAnsi="Arial" w:cs="Arial"/>
          <w:bCs/>
        </w:rPr>
        <w:t>: amplitud del intervalo en el que se encuentra la moda = 4.</w:t>
      </w:r>
    </w:p>
    <w:p w14:paraId="556341FF" w14:textId="77777777" w:rsidR="00266DE9" w:rsidRPr="004C29B5" w:rsidRDefault="003E2060" w:rsidP="00266DE9">
      <w:pPr>
        <w:rPr>
          <w:rFonts w:ascii="Arial" w:hAnsi="Arial" w:cs="Arial"/>
          <w:bCs/>
        </w:rPr>
      </w:pPr>
      <m:oMathPara>
        <m:oMath>
          <m:sSub>
            <m:sSub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M</m:t>
              </m:r>
            </m:e>
            <m:sub>
              <m:r>
                <w:rPr>
                  <w:rFonts w:ascii="Cambria Math" w:hAnsi="Cambria Math" w:cs="Arial"/>
                </w:rPr>
                <m:t>o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L</m:t>
              </m:r>
            </m:e>
            <m:sub>
              <m:r>
                <w:rPr>
                  <w:rFonts w:ascii="Cambria Math" w:hAnsi="Cambria Math" w:cs="Arial"/>
                </w:rPr>
                <m:t>i</m:t>
              </m:r>
            </m:sub>
          </m:sSub>
          <m:r>
            <w:rPr>
              <w:rFonts w:ascii="Cambria Math" w:hAnsi="Cambria Math" w:cs="Arial"/>
            </w:rPr>
            <m:t>+</m:t>
          </m:r>
          <m:f>
            <m:f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i-1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i-1</m:t>
                  </m:r>
                </m:sub>
              </m:sSub>
            </m:den>
          </m:f>
          <m:r>
            <w:rPr>
              <w:rFonts w:ascii="Cambria Math" w:hAnsi="Cambria Math" w:cs="Arial"/>
            </w:rPr>
            <m:t>∙</m:t>
          </m:r>
          <m:sSub>
            <m:sSub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i</m:t>
              </m:r>
            </m:sub>
          </m:sSub>
          <m:r>
            <w:rPr>
              <w:rFonts w:ascii="Cambria Math" w:hAnsi="Cambria Math" w:cs="Arial"/>
            </w:rPr>
            <m:t>=8+</m:t>
          </m:r>
          <m:f>
            <m:f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6-5</m:t>
              </m:r>
            </m:num>
            <m:den>
              <m:r>
                <w:rPr>
                  <w:rFonts w:ascii="Cambria Math" w:hAnsi="Cambria Math" w:cs="Arial"/>
                </w:rPr>
                <m:t>6-5+6-4</m:t>
              </m:r>
            </m:den>
          </m:f>
          <m:r>
            <w:rPr>
              <w:rFonts w:ascii="Cambria Math" w:hAnsi="Cambria Math" w:cs="Arial"/>
            </w:rPr>
            <m:t>∙4=8+</m:t>
          </m:r>
          <m:f>
            <m:f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  <m:r>
            <w:rPr>
              <w:rFonts w:ascii="Cambria Math" w:hAnsi="Cambria Math" w:cs="Arial"/>
            </w:rPr>
            <m:t>∙4=9,</m:t>
          </m:r>
          <m:acc>
            <m:accPr>
              <m:chr m:val="̅"/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accPr>
            <m:e>
              <m:r>
                <w:rPr>
                  <w:rFonts w:ascii="Cambria Math" w:hAnsi="Cambria Math" w:cs="Arial"/>
                </w:rPr>
                <m:t>3</m:t>
              </m:r>
            </m:e>
          </m:acc>
        </m:oMath>
      </m:oMathPara>
    </w:p>
    <w:p w14:paraId="5BE7BAA9" w14:textId="77777777" w:rsidR="00266DE9" w:rsidRPr="004C29B5" w:rsidRDefault="00266DE9" w:rsidP="00266DE9">
      <w:pPr>
        <w:rPr>
          <w:rFonts w:ascii="Arial" w:hAnsi="Arial" w:cs="Arial"/>
          <w:noProof/>
        </w:rPr>
      </w:pPr>
      <w:r w:rsidRPr="004C29B5">
        <w:rPr>
          <w:rFonts w:ascii="Arial" w:hAnsi="Arial" w:cs="Arial"/>
          <w:noProof/>
        </w:rPr>
        <w:t>Luego podemos decir, que la cantidad de camisas que más se da en un closet corresponde a 9 camisas.</w:t>
      </w:r>
    </w:p>
    <w:p w14:paraId="63F0DC3B" w14:textId="77777777" w:rsidR="00266DE9" w:rsidRPr="004C29B5" w:rsidRDefault="00266DE9" w:rsidP="00266DE9">
      <w:pPr>
        <w:rPr>
          <w:rFonts w:ascii="Arial" w:hAnsi="Arial" w:cs="Arial"/>
          <w:b/>
          <w:bCs/>
          <w:noProof/>
        </w:rPr>
      </w:pPr>
      <w:r w:rsidRPr="004C29B5">
        <w:rPr>
          <w:rFonts w:ascii="Arial" w:hAnsi="Arial" w:cs="Arial"/>
          <w:b/>
          <w:bCs/>
          <w:noProof/>
        </w:rPr>
        <w:t>Ejercicios</w:t>
      </w:r>
    </w:p>
    <w:p w14:paraId="2A3DA06C" w14:textId="77777777" w:rsidR="00266DE9" w:rsidRPr="004C29B5" w:rsidRDefault="00266DE9" w:rsidP="00266DE9">
      <w:pPr>
        <w:rPr>
          <w:rFonts w:ascii="Arial" w:hAnsi="Arial" w:cs="Arial"/>
          <w:noProof/>
        </w:rPr>
      </w:pPr>
      <w:r w:rsidRPr="004C29B5">
        <w:rPr>
          <w:rFonts w:ascii="Arial" w:hAnsi="Arial" w:cs="Arial"/>
          <w:noProof/>
        </w:rPr>
        <w:t>1 De la siguiente tabla, encuenter la moda correspondiente e interprete el resultado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763"/>
      </w:tblGrid>
      <w:tr w:rsidR="00266DE9" w:rsidRPr="004C29B5" w14:paraId="4A19163E" w14:textId="77777777" w:rsidTr="0052378D">
        <w:tc>
          <w:tcPr>
            <w:tcW w:w="3176" w:type="dxa"/>
            <w:gridSpan w:val="2"/>
          </w:tcPr>
          <w:p w14:paraId="194012AC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>Tiempo de reacción al medicamento</w:t>
            </w:r>
          </w:p>
        </w:tc>
      </w:tr>
      <w:tr w:rsidR="00266DE9" w:rsidRPr="004C29B5" w14:paraId="4440F0E1" w14:textId="77777777" w:rsidTr="0052378D">
        <w:tc>
          <w:tcPr>
            <w:tcW w:w="1413" w:type="dxa"/>
          </w:tcPr>
          <w:p w14:paraId="3F77267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Tiempo en minutos</w:t>
            </w:r>
          </w:p>
        </w:tc>
        <w:tc>
          <w:tcPr>
            <w:tcW w:w="1763" w:type="dxa"/>
          </w:tcPr>
          <w:p w14:paraId="590C345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Nro. de Personas</w:t>
            </w:r>
          </w:p>
        </w:tc>
      </w:tr>
      <w:tr w:rsidR="00266DE9" w:rsidRPr="004C29B5" w14:paraId="221170F5" w14:textId="77777777" w:rsidTr="0052378D">
        <w:tc>
          <w:tcPr>
            <w:tcW w:w="1413" w:type="dxa"/>
          </w:tcPr>
          <w:p w14:paraId="0A65CA9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[10 - 15)</w:t>
            </w:r>
          </w:p>
        </w:tc>
        <w:tc>
          <w:tcPr>
            <w:tcW w:w="1763" w:type="dxa"/>
          </w:tcPr>
          <w:p w14:paraId="7E190CE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8</w:t>
            </w:r>
          </w:p>
        </w:tc>
      </w:tr>
      <w:tr w:rsidR="00266DE9" w:rsidRPr="004C29B5" w14:paraId="3C86A1AF" w14:textId="77777777" w:rsidTr="0052378D">
        <w:tc>
          <w:tcPr>
            <w:tcW w:w="1413" w:type="dxa"/>
          </w:tcPr>
          <w:p w14:paraId="12273BE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[15 - 20)</w:t>
            </w:r>
          </w:p>
        </w:tc>
        <w:tc>
          <w:tcPr>
            <w:tcW w:w="1763" w:type="dxa"/>
          </w:tcPr>
          <w:p w14:paraId="0631B8A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9</w:t>
            </w:r>
          </w:p>
        </w:tc>
      </w:tr>
      <w:tr w:rsidR="00266DE9" w:rsidRPr="004C29B5" w14:paraId="3FC45D26" w14:textId="77777777" w:rsidTr="0052378D">
        <w:tc>
          <w:tcPr>
            <w:tcW w:w="1413" w:type="dxa"/>
          </w:tcPr>
          <w:p w14:paraId="13F5927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[20 - 25)</w:t>
            </w:r>
          </w:p>
        </w:tc>
        <w:tc>
          <w:tcPr>
            <w:tcW w:w="1763" w:type="dxa"/>
          </w:tcPr>
          <w:p w14:paraId="4EFFA0B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12</w:t>
            </w:r>
          </w:p>
        </w:tc>
      </w:tr>
      <w:tr w:rsidR="00266DE9" w:rsidRPr="004C29B5" w14:paraId="62958DC2" w14:textId="77777777" w:rsidTr="0052378D">
        <w:tc>
          <w:tcPr>
            <w:tcW w:w="1413" w:type="dxa"/>
          </w:tcPr>
          <w:p w14:paraId="6B36532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[25 - 30)</w:t>
            </w:r>
          </w:p>
        </w:tc>
        <w:tc>
          <w:tcPr>
            <w:tcW w:w="1763" w:type="dxa"/>
          </w:tcPr>
          <w:p w14:paraId="1E20923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11</w:t>
            </w:r>
          </w:p>
        </w:tc>
      </w:tr>
      <w:tr w:rsidR="00266DE9" w:rsidRPr="004C29B5" w14:paraId="5092E409" w14:textId="77777777" w:rsidTr="0052378D">
        <w:tc>
          <w:tcPr>
            <w:tcW w:w="1413" w:type="dxa"/>
          </w:tcPr>
          <w:p w14:paraId="1E6C468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763" w:type="dxa"/>
          </w:tcPr>
          <w:p w14:paraId="3AD9CCC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2E430802" w14:textId="77777777" w:rsidR="00266DE9" w:rsidRPr="004C29B5" w:rsidRDefault="00266DE9" w:rsidP="00266DE9">
      <w:pPr>
        <w:rPr>
          <w:rFonts w:ascii="Arial" w:hAnsi="Arial" w:cs="Arial"/>
          <w:b/>
          <w:bCs/>
        </w:rPr>
      </w:pPr>
    </w:p>
    <w:p w14:paraId="5C970D4A" w14:textId="77777777" w:rsidR="00266DE9" w:rsidRPr="004C29B5" w:rsidRDefault="00266DE9" w:rsidP="00266DE9">
      <w:pPr>
        <w:rPr>
          <w:rFonts w:ascii="Arial" w:hAnsi="Arial" w:cs="Arial"/>
        </w:rPr>
      </w:pPr>
      <w:r w:rsidRPr="004C29B5">
        <w:rPr>
          <w:rFonts w:ascii="Arial" w:hAnsi="Arial" w:cs="Arial"/>
        </w:rPr>
        <w:t>2 Según la tabla, determine la moda e interprete los resultados</w:t>
      </w:r>
    </w:p>
    <w:p w14:paraId="29E5C48C" w14:textId="77777777" w:rsidR="00266DE9" w:rsidRPr="004C29B5" w:rsidRDefault="00266DE9" w:rsidP="00266D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1378"/>
      </w:tblGrid>
      <w:tr w:rsidR="00266DE9" w:rsidRPr="004C29B5" w14:paraId="40753CE1" w14:textId="77777777" w:rsidTr="0052378D">
        <w:tc>
          <w:tcPr>
            <w:tcW w:w="2163" w:type="dxa"/>
          </w:tcPr>
          <w:p w14:paraId="6EB2019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Edad</w:t>
            </w:r>
          </w:p>
        </w:tc>
        <w:tc>
          <w:tcPr>
            <w:tcW w:w="1134" w:type="dxa"/>
          </w:tcPr>
          <w:p w14:paraId="3DF378FC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</w:p>
        </w:tc>
      </w:tr>
      <w:tr w:rsidR="00266DE9" w:rsidRPr="004C29B5" w14:paraId="1894F2E3" w14:textId="77777777" w:rsidTr="0052378D">
        <w:tc>
          <w:tcPr>
            <w:tcW w:w="2163" w:type="dxa"/>
          </w:tcPr>
          <w:p w14:paraId="6CAD5BB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 a menos de 11</w:t>
            </w:r>
          </w:p>
        </w:tc>
        <w:tc>
          <w:tcPr>
            <w:tcW w:w="1134" w:type="dxa"/>
          </w:tcPr>
          <w:p w14:paraId="51A3EBA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</w:tr>
      <w:tr w:rsidR="00266DE9" w:rsidRPr="004C29B5" w14:paraId="6A7C0E8F" w14:textId="77777777" w:rsidTr="0052378D">
        <w:tc>
          <w:tcPr>
            <w:tcW w:w="2163" w:type="dxa"/>
          </w:tcPr>
          <w:p w14:paraId="2536BA4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 a menos de 14</w:t>
            </w:r>
          </w:p>
        </w:tc>
        <w:tc>
          <w:tcPr>
            <w:tcW w:w="1134" w:type="dxa"/>
          </w:tcPr>
          <w:p w14:paraId="3F95A23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</w:tr>
      <w:tr w:rsidR="00266DE9" w:rsidRPr="004C29B5" w14:paraId="1C7DCDB7" w14:textId="77777777" w:rsidTr="0052378D">
        <w:tc>
          <w:tcPr>
            <w:tcW w:w="2163" w:type="dxa"/>
          </w:tcPr>
          <w:p w14:paraId="34477F3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14 a menos de 17</w:t>
            </w:r>
          </w:p>
        </w:tc>
        <w:tc>
          <w:tcPr>
            <w:tcW w:w="1134" w:type="dxa"/>
          </w:tcPr>
          <w:p w14:paraId="35E7E66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</w:p>
        </w:tc>
      </w:tr>
      <w:tr w:rsidR="00266DE9" w:rsidRPr="004C29B5" w14:paraId="57C2B149" w14:textId="77777777" w:rsidTr="0052378D">
        <w:tc>
          <w:tcPr>
            <w:tcW w:w="2163" w:type="dxa"/>
          </w:tcPr>
          <w:p w14:paraId="21499AF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 a menos de 20</w:t>
            </w:r>
          </w:p>
        </w:tc>
        <w:tc>
          <w:tcPr>
            <w:tcW w:w="1134" w:type="dxa"/>
          </w:tcPr>
          <w:p w14:paraId="1FCB5D3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</w:p>
        </w:tc>
      </w:tr>
      <w:tr w:rsidR="00266DE9" w:rsidRPr="004C29B5" w14:paraId="09218A4C" w14:textId="77777777" w:rsidTr="0052378D">
        <w:tc>
          <w:tcPr>
            <w:tcW w:w="2163" w:type="dxa"/>
            <w:tcBorders>
              <w:right w:val="double" w:sz="4" w:space="0" w:color="auto"/>
            </w:tcBorders>
          </w:tcPr>
          <w:p w14:paraId="631815D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20 a menos de 23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E0B78A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</w:tr>
      <w:tr w:rsidR="00266DE9" w:rsidRPr="004C29B5" w14:paraId="605BEB0C" w14:textId="77777777" w:rsidTr="0052378D">
        <w:tc>
          <w:tcPr>
            <w:tcW w:w="2163" w:type="dxa"/>
          </w:tcPr>
          <w:p w14:paraId="66C34C5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23 a menos de 26</w:t>
            </w:r>
          </w:p>
        </w:tc>
        <w:tc>
          <w:tcPr>
            <w:tcW w:w="1134" w:type="dxa"/>
          </w:tcPr>
          <w:p w14:paraId="6D54916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</w:tr>
      <w:tr w:rsidR="00266DE9" w:rsidRPr="004C29B5" w14:paraId="4C2DF51C" w14:textId="77777777" w:rsidTr="0052378D">
        <w:tc>
          <w:tcPr>
            <w:tcW w:w="2163" w:type="dxa"/>
          </w:tcPr>
          <w:p w14:paraId="41550D4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26 a menos de 29</w:t>
            </w:r>
          </w:p>
        </w:tc>
        <w:tc>
          <w:tcPr>
            <w:tcW w:w="1134" w:type="dxa"/>
          </w:tcPr>
          <w:p w14:paraId="76EBB93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</w:tr>
      <w:tr w:rsidR="00266DE9" w:rsidRPr="004C29B5" w14:paraId="3DF7DD02" w14:textId="77777777" w:rsidTr="0052378D">
        <w:tc>
          <w:tcPr>
            <w:tcW w:w="2163" w:type="dxa"/>
          </w:tcPr>
          <w:p w14:paraId="1A21039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29 a menos de 32</w:t>
            </w:r>
          </w:p>
        </w:tc>
        <w:tc>
          <w:tcPr>
            <w:tcW w:w="1134" w:type="dxa"/>
          </w:tcPr>
          <w:p w14:paraId="7F92CE0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</w:tr>
      <w:tr w:rsidR="00266DE9" w:rsidRPr="004C29B5" w14:paraId="3A7EB076" w14:textId="77777777" w:rsidTr="0052378D">
        <w:tc>
          <w:tcPr>
            <w:tcW w:w="2163" w:type="dxa"/>
          </w:tcPr>
          <w:p w14:paraId="68E65B2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Total</w:t>
            </w:r>
          </w:p>
        </w:tc>
        <w:tc>
          <w:tcPr>
            <w:tcW w:w="1134" w:type="dxa"/>
          </w:tcPr>
          <w:p w14:paraId="6845028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60</w:t>
            </w:r>
          </w:p>
        </w:tc>
      </w:tr>
    </w:tbl>
    <w:p w14:paraId="29447A48" w14:textId="77777777" w:rsidR="00266DE9" w:rsidRPr="004C29B5" w:rsidRDefault="00266DE9" w:rsidP="00266DE9">
      <w:pPr>
        <w:spacing w:after="160" w:line="259" w:lineRule="auto"/>
        <w:rPr>
          <w:rFonts w:ascii="Arial" w:hAnsi="Arial" w:cs="Arial"/>
        </w:rPr>
      </w:pPr>
    </w:p>
    <w:p w14:paraId="4313E6B6" w14:textId="77777777" w:rsidR="00266DE9" w:rsidRPr="004C29B5" w:rsidRDefault="00266DE9" w:rsidP="00266DE9">
      <w:pPr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3. La siguiente tabla muestra la distribución de frecuencias del número de horas dedicadas a la semana enviando mensajes de texto en un teléfono celular por 60 estudiantes de 8vo grado en la escuela de secundaria.</w:t>
      </w:r>
    </w:p>
    <w:p w14:paraId="6D86A3B0" w14:textId="77777777" w:rsidR="00266DE9" w:rsidRPr="004C29B5" w:rsidRDefault="00266DE9" w:rsidP="00266DE9">
      <w:pPr>
        <w:rPr>
          <w:rFonts w:ascii="Arial" w:hAnsi="Arial" w:cs="Arial"/>
          <w:bCs/>
        </w:rPr>
      </w:pPr>
      <w:r w:rsidRPr="004C29B5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48D50EB2" wp14:editId="30A1A87E">
            <wp:extent cx="4619625" cy="16478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9364" w14:textId="77777777" w:rsidR="00266DE9" w:rsidRPr="004C29B5" w:rsidRDefault="00266DE9" w:rsidP="00266DE9">
      <w:pPr>
        <w:spacing w:after="160" w:line="259" w:lineRule="auto"/>
        <w:rPr>
          <w:rFonts w:ascii="Arial" w:hAnsi="Arial" w:cs="Arial"/>
        </w:rPr>
      </w:pPr>
      <w:r w:rsidRPr="004C29B5">
        <w:rPr>
          <w:rFonts w:ascii="Arial" w:hAnsi="Arial" w:cs="Arial"/>
          <w:bCs/>
        </w:rPr>
        <w:t>Determine la cantidad de horas más frecuentes de enviado de mensajes de textos por los estudiantes de 8vo año.</w:t>
      </w:r>
    </w:p>
    <w:p w14:paraId="0EDE5BC8" w14:textId="77777777" w:rsidR="00F523EB" w:rsidRPr="00D338AF" w:rsidRDefault="00F523EB" w:rsidP="00F523EB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sectPr w:rsidR="00F523EB" w:rsidRPr="00D338AF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4AF3E" w14:textId="77777777" w:rsidR="003E2060" w:rsidRDefault="003E2060" w:rsidP="00CB2B0A">
      <w:pPr>
        <w:spacing w:after="0" w:line="240" w:lineRule="auto"/>
      </w:pPr>
      <w:r>
        <w:separator/>
      </w:r>
    </w:p>
  </w:endnote>
  <w:endnote w:type="continuationSeparator" w:id="0">
    <w:p w14:paraId="59E078B0" w14:textId="77777777" w:rsidR="003E2060" w:rsidRDefault="003E206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1FCC2" w14:textId="77777777" w:rsidR="003E2060" w:rsidRDefault="003E2060" w:rsidP="00CB2B0A">
      <w:pPr>
        <w:spacing w:after="0" w:line="240" w:lineRule="auto"/>
      </w:pPr>
      <w:r>
        <w:separator/>
      </w:r>
    </w:p>
  </w:footnote>
  <w:footnote w:type="continuationSeparator" w:id="0">
    <w:p w14:paraId="4BE0001C" w14:textId="77777777" w:rsidR="003E2060" w:rsidRDefault="003E206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FEB7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4FFEB7D" wp14:editId="34FFEB7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4FFEB77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34FFEB78" w14:textId="06341EEA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BC4926">
      <w:rPr>
        <w:rFonts w:ascii="Century Gothic" w:hAnsi="Century Gothic"/>
        <w:noProof/>
        <w:sz w:val="18"/>
        <w:szCs w:val="18"/>
        <w:lang w:eastAsia="es-ES_tradnl"/>
      </w:rPr>
      <w:t xml:space="preserve"> Matemáticas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34FFEB79" w14:textId="391ADB9A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727D8">
      <w:rPr>
        <w:rFonts w:ascii="Century Gothic" w:hAnsi="Century Gothic"/>
        <w:noProof/>
        <w:sz w:val="18"/>
        <w:szCs w:val="18"/>
        <w:lang w:eastAsia="es-ES_tradnl"/>
      </w:rPr>
      <w:t>Patricia Rebolledo</w:t>
    </w:r>
  </w:p>
  <w:p w14:paraId="34FFEB7A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4FFEB7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34FFEB7C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32F1A"/>
    <w:multiLevelType w:val="multilevel"/>
    <w:tmpl w:val="762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10230"/>
    <w:multiLevelType w:val="multilevel"/>
    <w:tmpl w:val="36C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21A0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51AF"/>
    <w:rsid w:val="00115A4D"/>
    <w:rsid w:val="0013248A"/>
    <w:rsid w:val="001351F2"/>
    <w:rsid w:val="00145DE6"/>
    <w:rsid w:val="001518CD"/>
    <w:rsid w:val="001557AD"/>
    <w:rsid w:val="00165BA3"/>
    <w:rsid w:val="00183EE6"/>
    <w:rsid w:val="00187B90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66DE9"/>
    <w:rsid w:val="002749AD"/>
    <w:rsid w:val="00275084"/>
    <w:rsid w:val="00285301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060"/>
    <w:rsid w:val="003E24E9"/>
    <w:rsid w:val="003F0595"/>
    <w:rsid w:val="003F18A7"/>
    <w:rsid w:val="003F6D2C"/>
    <w:rsid w:val="00400F23"/>
    <w:rsid w:val="00421FE6"/>
    <w:rsid w:val="00423674"/>
    <w:rsid w:val="00463DAB"/>
    <w:rsid w:val="0047749B"/>
    <w:rsid w:val="00480AD1"/>
    <w:rsid w:val="004A319A"/>
    <w:rsid w:val="004A35D7"/>
    <w:rsid w:val="004B44F6"/>
    <w:rsid w:val="004C29B5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17D35"/>
    <w:rsid w:val="00546A74"/>
    <w:rsid w:val="00547529"/>
    <w:rsid w:val="00550E5D"/>
    <w:rsid w:val="00563485"/>
    <w:rsid w:val="00572236"/>
    <w:rsid w:val="00581897"/>
    <w:rsid w:val="005827BE"/>
    <w:rsid w:val="00582C93"/>
    <w:rsid w:val="00582E49"/>
    <w:rsid w:val="00592F06"/>
    <w:rsid w:val="005A7321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4730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A238D"/>
    <w:rsid w:val="007B119E"/>
    <w:rsid w:val="007B1856"/>
    <w:rsid w:val="007B238D"/>
    <w:rsid w:val="007B3E70"/>
    <w:rsid w:val="007C0C4B"/>
    <w:rsid w:val="007C4E4F"/>
    <w:rsid w:val="007C5FB2"/>
    <w:rsid w:val="007C673F"/>
    <w:rsid w:val="007E2274"/>
    <w:rsid w:val="007F3E21"/>
    <w:rsid w:val="00801929"/>
    <w:rsid w:val="00811247"/>
    <w:rsid w:val="0081321F"/>
    <w:rsid w:val="00824038"/>
    <w:rsid w:val="00827A58"/>
    <w:rsid w:val="00827B7C"/>
    <w:rsid w:val="00853ECE"/>
    <w:rsid w:val="00880320"/>
    <w:rsid w:val="008864BC"/>
    <w:rsid w:val="00893852"/>
    <w:rsid w:val="008A5AF8"/>
    <w:rsid w:val="008A6775"/>
    <w:rsid w:val="008B0BAC"/>
    <w:rsid w:val="008C4347"/>
    <w:rsid w:val="008D2B7F"/>
    <w:rsid w:val="008D3B57"/>
    <w:rsid w:val="008F198C"/>
    <w:rsid w:val="008F5779"/>
    <w:rsid w:val="00905EB1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97F80"/>
    <w:rsid w:val="009A0B9C"/>
    <w:rsid w:val="009A1CBC"/>
    <w:rsid w:val="009A310B"/>
    <w:rsid w:val="009A64C6"/>
    <w:rsid w:val="009B02DB"/>
    <w:rsid w:val="009B1D5D"/>
    <w:rsid w:val="009B2C1A"/>
    <w:rsid w:val="009B6781"/>
    <w:rsid w:val="009B6ADB"/>
    <w:rsid w:val="009C2F84"/>
    <w:rsid w:val="009C46B8"/>
    <w:rsid w:val="009C7B25"/>
    <w:rsid w:val="009E36FC"/>
    <w:rsid w:val="009E3D83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27D08"/>
    <w:rsid w:val="00B31DC3"/>
    <w:rsid w:val="00B34585"/>
    <w:rsid w:val="00B37EE1"/>
    <w:rsid w:val="00B54BB3"/>
    <w:rsid w:val="00B57B43"/>
    <w:rsid w:val="00B6054F"/>
    <w:rsid w:val="00B64601"/>
    <w:rsid w:val="00B66045"/>
    <w:rsid w:val="00B80667"/>
    <w:rsid w:val="00B84154"/>
    <w:rsid w:val="00B861CA"/>
    <w:rsid w:val="00B9107E"/>
    <w:rsid w:val="00B91A13"/>
    <w:rsid w:val="00B95918"/>
    <w:rsid w:val="00B97D9C"/>
    <w:rsid w:val="00BA1814"/>
    <w:rsid w:val="00BA608B"/>
    <w:rsid w:val="00BB05EE"/>
    <w:rsid w:val="00BB36D6"/>
    <w:rsid w:val="00BC445D"/>
    <w:rsid w:val="00BC4926"/>
    <w:rsid w:val="00BE7F1E"/>
    <w:rsid w:val="00BF1D00"/>
    <w:rsid w:val="00C40983"/>
    <w:rsid w:val="00C459F9"/>
    <w:rsid w:val="00C61175"/>
    <w:rsid w:val="00C727D8"/>
    <w:rsid w:val="00C7280A"/>
    <w:rsid w:val="00C742EE"/>
    <w:rsid w:val="00C817B6"/>
    <w:rsid w:val="00C95034"/>
    <w:rsid w:val="00CA5C8A"/>
    <w:rsid w:val="00CB2892"/>
    <w:rsid w:val="00CB2B0A"/>
    <w:rsid w:val="00CD11AE"/>
    <w:rsid w:val="00CD7DE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1DEF"/>
    <w:rsid w:val="00D9616F"/>
    <w:rsid w:val="00DA4594"/>
    <w:rsid w:val="00DE1CF3"/>
    <w:rsid w:val="00DE3160"/>
    <w:rsid w:val="00DF61D4"/>
    <w:rsid w:val="00DF6E69"/>
    <w:rsid w:val="00E00E80"/>
    <w:rsid w:val="00E01AEF"/>
    <w:rsid w:val="00E1659B"/>
    <w:rsid w:val="00E25E3F"/>
    <w:rsid w:val="00E33067"/>
    <w:rsid w:val="00E34008"/>
    <w:rsid w:val="00E427C6"/>
    <w:rsid w:val="00E474AF"/>
    <w:rsid w:val="00E54BDE"/>
    <w:rsid w:val="00E7404F"/>
    <w:rsid w:val="00E762EA"/>
    <w:rsid w:val="00E86D2D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523EB"/>
    <w:rsid w:val="00F54166"/>
    <w:rsid w:val="00F61BA5"/>
    <w:rsid w:val="00F73FC7"/>
    <w:rsid w:val="00FB1A15"/>
    <w:rsid w:val="00FB2575"/>
    <w:rsid w:val="00FB31A3"/>
    <w:rsid w:val="00FC1A48"/>
    <w:rsid w:val="00FD26D1"/>
    <w:rsid w:val="00FD5CC9"/>
    <w:rsid w:val="00FE7B33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FEB4B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266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7655-5967-4DBD-8D50-EBF4D609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2020-03-18T14:23:00Z</dcterms:created>
  <dcterms:modified xsi:type="dcterms:W3CDTF">2020-03-18T14:23:00Z</dcterms:modified>
  <cp:category>UTP</cp:category>
  <cp:contentStatus>UTP</cp:contentStatus>
</cp:coreProperties>
</file>